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B0F39" w14:textId="7621762E" w:rsidR="00B2437C" w:rsidRDefault="00B2437C" w:rsidP="00945DEB">
      <w:pPr>
        <w:ind w:left="2160"/>
        <w:rPr>
          <w:rFonts w:ascii="Gill Sans MT" w:hAnsi="Gill Sans MT"/>
          <w:b/>
          <w:caps/>
        </w:rPr>
      </w:pPr>
      <w:r w:rsidRPr="00945DEB">
        <w:rPr>
          <w:rFonts w:ascii="Gill Sans MT" w:hAnsi="Gill Sans MT"/>
          <w:b/>
          <w:caps/>
          <w:noProof/>
        </w:rPr>
        <w:drawing>
          <wp:anchor distT="0" distB="0" distL="114300" distR="114300" simplePos="0" relativeHeight="251658240" behindDoc="0" locked="0" layoutInCell="1" allowOverlap="1" wp14:anchorId="56F97D56" wp14:editId="3C4A2F86">
            <wp:simplePos x="0" y="0"/>
            <wp:positionH relativeFrom="column">
              <wp:posOffset>-768985</wp:posOffset>
            </wp:positionH>
            <wp:positionV relativeFrom="paragraph">
              <wp:posOffset>-694690</wp:posOffset>
            </wp:positionV>
            <wp:extent cx="1285200" cy="1386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00" cy="13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950">
        <w:rPr>
          <w:rFonts w:ascii="Gill Sans MT" w:hAnsi="Gill Sans MT"/>
          <w:b/>
          <w:caps/>
        </w:rPr>
        <w:t xml:space="preserve"> </w:t>
      </w:r>
      <w:r w:rsidRPr="00945DEB">
        <w:rPr>
          <w:rFonts w:ascii="Gill Sans MT" w:hAnsi="Gill Sans MT"/>
          <w:b/>
          <w:caps/>
        </w:rPr>
        <w:t>ME</w:t>
      </w:r>
      <w:r w:rsidR="00C45941">
        <w:rPr>
          <w:rFonts w:ascii="Gill Sans MT" w:hAnsi="Gill Sans MT"/>
          <w:b/>
          <w:caps/>
        </w:rPr>
        <w:t>ETING oF The Full Governing board</w:t>
      </w:r>
      <w:r w:rsidRPr="00945DEB">
        <w:rPr>
          <w:rFonts w:ascii="Gill Sans MT" w:hAnsi="Gill Sans MT"/>
          <w:b/>
          <w:caps/>
        </w:rPr>
        <w:t xml:space="preserve"> on </w:t>
      </w:r>
      <w:r w:rsidR="00422ED8">
        <w:rPr>
          <w:rFonts w:ascii="Gill Sans MT" w:hAnsi="Gill Sans MT"/>
          <w:b/>
          <w:caps/>
        </w:rPr>
        <w:t>M</w:t>
      </w:r>
      <w:r w:rsidR="000D0BBE">
        <w:rPr>
          <w:rFonts w:ascii="Gill Sans MT" w:hAnsi="Gill Sans MT"/>
          <w:b/>
          <w:caps/>
        </w:rPr>
        <w:t>a</w:t>
      </w:r>
      <w:r w:rsidR="00422ED8">
        <w:rPr>
          <w:rFonts w:ascii="Gill Sans MT" w:hAnsi="Gill Sans MT"/>
          <w:b/>
          <w:caps/>
        </w:rPr>
        <w:t>rch 22</w:t>
      </w:r>
      <w:r w:rsidR="00422ED8" w:rsidRPr="00422ED8">
        <w:rPr>
          <w:rFonts w:ascii="Gill Sans MT" w:hAnsi="Gill Sans MT"/>
          <w:b/>
          <w:caps/>
          <w:vertAlign w:val="superscript"/>
        </w:rPr>
        <w:t>nd</w:t>
      </w:r>
      <w:r w:rsidR="00422ED8">
        <w:rPr>
          <w:rFonts w:ascii="Gill Sans MT" w:hAnsi="Gill Sans MT"/>
          <w:b/>
          <w:caps/>
        </w:rPr>
        <w:t xml:space="preserve"> a</w:t>
      </w:r>
      <w:r w:rsidR="000D0BBE">
        <w:rPr>
          <w:rFonts w:ascii="Gill Sans MT" w:hAnsi="Gill Sans MT"/>
          <w:b/>
          <w:caps/>
        </w:rPr>
        <w:t>t</w:t>
      </w:r>
      <w:r w:rsidR="004D70E8">
        <w:rPr>
          <w:rFonts w:ascii="Gill Sans MT" w:hAnsi="Gill Sans MT"/>
          <w:b/>
          <w:caps/>
        </w:rPr>
        <w:t xml:space="preserve"> </w:t>
      </w:r>
      <w:r w:rsidR="00605F09">
        <w:rPr>
          <w:rFonts w:ascii="Gill Sans MT" w:hAnsi="Gill Sans MT"/>
          <w:b/>
          <w:caps/>
        </w:rPr>
        <w:t>8.30am in the school</w:t>
      </w:r>
      <w:r w:rsidR="00FC3B95">
        <w:rPr>
          <w:rFonts w:ascii="Gill Sans MT" w:hAnsi="Gill Sans MT"/>
          <w:b/>
          <w:caps/>
        </w:rPr>
        <w:t xml:space="preserve"> studio</w:t>
      </w:r>
    </w:p>
    <w:p w14:paraId="081F9523" w14:textId="77777777" w:rsidR="00130955" w:rsidRDefault="00130955" w:rsidP="00945DEB">
      <w:pPr>
        <w:ind w:left="2160"/>
        <w:rPr>
          <w:rFonts w:ascii="Gill Sans MT" w:hAnsi="Gill Sans MT"/>
          <w:b/>
          <w:caps/>
        </w:rPr>
      </w:pPr>
    </w:p>
    <w:p w14:paraId="4828B10A" w14:textId="77777777" w:rsidR="001B7434" w:rsidRDefault="001B7434" w:rsidP="001B7434">
      <w:pPr>
        <w:ind w:left="720" w:firstLine="720"/>
        <w:jc w:val="center"/>
        <w:rPr>
          <w:rFonts w:ascii="Gill Sans MT" w:hAnsi="Gill Sans MT"/>
          <w:i/>
          <w:sz w:val="28"/>
          <w:szCs w:val="28"/>
        </w:rPr>
      </w:pPr>
      <w:r w:rsidRPr="00514484">
        <w:rPr>
          <w:rFonts w:ascii="Gill Sans MT" w:hAnsi="Gill Sans MT"/>
          <w:i/>
          <w:sz w:val="28"/>
          <w:szCs w:val="28"/>
        </w:rPr>
        <w:t>We are a community with a lifelong passion for learning.”</w:t>
      </w:r>
    </w:p>
    <w:p w14:paraId="5C1CAC04" w14:textId="77777777" w:rsidR="001B7434" w:rsidRPr="00D373EC" w:rsidRDefault="001B7434" w:rsidP="001B7434">
      <w:pPr>
        <w:ind w:left="720" w:firstLine="720"/>
        <w:jc w:val="center"/>
        <w:rPr>
          <w:rFonts w:ascii="Gill Sans MT" w:hAnsi="Gill Sans MT"/>
          <w:i/>
          <w:sz w:val="28"/>
          <w:szCs w:val="28"/>
        </w:rPr>
      </w:pPr>
    </w:p>
    <w:p w14:paraId="52FFF80F" w14:textId="45C094F7" w:rsidR="001B7434" w:rsidRDefault="001B7434" w:rsidP="001B7434">
      <w:pPr>
        <w:spacing w:line="276" w:lineRule="auto"/>
        <w:ind w:left="2160"/>
        <w:rPr>
          <w:rFonts w:ascii="Gill Sans MT" w:eastAsia="ヒラギノ角ゴ ProN W3" w:hAnsi="Gill Sans MT"/>
          <w:sz w:val="20"/>
          <w:szCs w:val="20"/>
        </w:rPr>
      </w:pPr>
      <w:r>
        <w:rPr>
          <w:rFonts w:ascii="Gill Sans MT" w:eastAsia="ヒラギノ角ゴ ProN W3" w:hAnsi="Gill Sans MT"/>
          <w:b/>
          <w:sz w:val="20"/>
          <w:szCs w:val="20"/>
        </w:rPr>
        <w:t>Present:</w:t>
      </w:r>
      <w:r>
        <w:rPr>
          <w:rFonts w:ascii="Gill Sans MT" w:eastAsia="ヒラギノ角ゴ ProN W3" w:hAnsi="Gill Sans MT"/>
          <w:sz w:val="20"/>
          <w:szCs w:val="20"/>
        </w:rPr>
        <w:t xml:space="preserve"> Hilary Priest (HP), Head, Mike Waterson </w:t>
      </w:r>
      <w:r w:rsidR="00575EA6">
        <w:rPr>
          <w:rFonts w:ascii="Gill Sans MT" w:eastAsia="ヒラギノ角ゴ ProN W3" w:hAnsi="Gill Sans MT"/>
          <w:sz w:val="20"/>
          <w:szCs w:val="20"/>
        </w:rPr>
        <w:t>(MW), Ian Stewart (IS), Chair</w:t>
      </w:r>
      <w:r>
        <w:rPr>
          <w:rFonts w:ascii="Gill Sans MT" w:eastAsia="ヒラギノ角ゴ ProN W3" w:hAnsi="Gill Sans MT"/>
          <w:sz w:val="20"/>
          <w:szCs w:val="20"/>
        </w:rPr>
        <w:t xml:space="preserve">, Sam Wilkinson (SW), Joel </w:t>
      </w:r>
      <w:proofErr w:type="spellStart"/>
      <w:r>
        <w:rPr>
          <w:rFonts w:ascii="Gill Sans MT" w:eastAsia="ヒラギノ角ゴ ProN W3" w:hAnsi="Gill Sans MT"/>
          <w:sz w:val="20"/>
          <w:szCs w:val="20"/>
        </w:rPr>
        <w:t>Mcilven</w:t>
      </w:r>
      <w:proofErr w:type="spellEnd"/>
      <w:r>
        <w:rPr>
          <w:rFonts w:ascii="Gill Sans MT" w:eastAsia="ヒラギノ角ゴ ProN W3" w:hAnsi="Gill Sans MT"/>
          <w:sz w:val="20"/>
          <w:szCs w:val="20"/>
        </w:rPr>
        <w:t xml:space="preserve"> (JM).</w:t>
      </w:r>
    </w:p>
    <w:p w14:paraId="40DC32C9" w14:textId="77777777" w:rsidR="001B7434" w:rsidRDefault="001B7434" w:rsidP="001B7434">
      <w:pPr>
        <w:spacing w:line="276" w:lineRule="auto"/>
        <w:ind w:left="2160"/>
        <w:rPr>
          <w:rFonts w:ascii="Gill Sans MT" w:eastAsia="ヒラギノ角ゴ ProN W3" w:hAnsi="Gill Sans MT"/>
          <w:sz w:val="20"/>
          <w:szCs w:val="20"/>
        </w:rPr>
      </w:pPr>
    </w:p>
    <w:p w14:paraId="5A9532F8" w14:textId="4B274E75" w:rsidR="001B7434" w:rsidRDefault="001B7434" w:rsidP="00130955">
      <w:pPr>
        <w:spacing w:line="276" w:lineRule="auto"/>
        <w:ind w:left="2160"/>
        <w:rPr>
          <w:rFonts w:ascii="Gill Sans MT" w:eastAsia="ヒラギノ角ゴ ProN W3" w:hAnsi="Gill Sans MT"/>
          <w:sz w:val="20"/>
          <w:szCs w:val="20"/>
        </w:rPr>
      </w:pPr>
      <w:r>
        <w:rPr>
          <w:rFonts w:ascii="Gill Sans MT" w:eastAsia="ヒラギノ角ゴ ProN W3" w:hAnsi="Gill Sans MT"/>
          <w:b/>
          <w:sz w:val="20"/>
          <w:szCs w:val="20"/>
        </w:rPr>
        <w:t>In attendance</w:t>
      </w:r>
      <w:r>
        <w:rPr>
          <w:rFonts w:ascii="Gill Sans MT" w:eastAsia="ヒラギノ角ゴ ProN W3" w:hAnsi="Gill Sans MT"/>
          <w:sz w:val="20"/>
          <w:szCs w:val="20"/>
        </w:rPr>
        <w:t>: Debbie Horton (Clerk)</w:t>
      </w:r>
      <w:r w:rsidR="00130955">
        <w:rPr>
          <w:rFonts w:ascii="Gill Sans MT" w:eastAsia="ヒラギノ角ゴ ProN W3" w:hAnsi="Gill Sans MT"/>
          <w:sz w:val="20"/>
          <w:szCs w:val="20"/>
        </w:rPr>
        <w:t>, Sandie Lovell, Business Manager from 8.50 – 9.15am.</w:t>
      </w:r>
    </w:p>
    <w:p w14:paraId="28D127CA" w14:textId="77777777" w:rsidR="001B7434" w:rsidRDefault="001B7434" w:rsidP="001B7434">
      <w:pPr>
        <w:spacing w:line="276" w:lineRule="auto"/>
        <w:ind w:left="1440" w:firstLine="720"/>
        <w:rPr>
          <w:rFonts w:ascii="Gill Sans MT" w:eastAsia="ヒラギノ角ゴ ProN W3" w:hAnsi="Gill Sans MT"/>
          <w:sz w:val="20"/>
          <w:szCs w:val="20"/>
        </w:rPr>
      </w:pPr>
    </w:p>
    <w:p w14:paraId="1D1EEFDE" w14:textId="69B8DAB3" w:rsidR="00945DEB" w:rsidRPr="001B7434" w:rsidRDefault="001B7434" w:rsidP="001B7434">
      <w:pPr>
        <w:spacing w:line="276" w:lineRule="auto"/>
        <w:ind w:left="1440" w:firstLine="720"/>
        <w:rPr>
          <w:rFonts w:ascii="Gill Sans MT" w:eastAsia="ヒラギノ角ゴ ProN W3" w:hAnsi="Gill Sans MT"/>
          <w:sz w:val="20"/>
          <w:szCs w:val="20"/>
        </w:rPr>
      </w:pPr>
      <w:r>
        <w:rPr>
          <w:rFonts w:ascii="Gill Sans MT" w:eastAsia="ヒラギノ角ゴ ProN W3" w:hAnsi="Gill Sans MT"/>
          <w:b/>
          <w:sz w:val="20"/>
          <w:szCs w:val="20"/>
        </w:rPr>
        <w:t>Minutes</w:t>
      </w:r>
    </w:p>
    <w:p w14:paraId="54372671" w14:textId="02C2774E" w:rsidR="00A653F0" w:rsidRPr="00945DEB" w:rsidRDefault="00A653F0" w:rsidP="00A653F0">
      <w:pPr>
        <w:spacing w:line="120" w:lineRule="auto"/>
        <w:rPr>
          <w:rFonts w:ascii="Gill Sans MT" w:hAnsi="Gill Sans MT"/>
          <w:sz w:val="20"/>
          <w:szCs w:val="20"/>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8488"/>
      </w:tblGrid>
      <w:tr w:rsidR="00B556BD" w:rsidRPr="00945DEB" w14:paraId="4826A4A1" w14:textId="77777777" w:rsidTr="002762E4">
        <w:tc>
          <w:tcPr>
            <w:tcW w:w="322" w:type="pct"/>
            <w:shd w:val="clear" w:color="auto" w:fill="F2F2F2" w:themeFill="background1" w:themeFillShade="F2"/>
          </w:tcPr>
          <w:p w14:paraId="62CA9085" w14:textId="77777777" w:rsidR="00B556BD" w:rsidRPr="00945DEB" w:rsidRDefault="00B556BD" w:rsidP="0009059B">
            <w:pPr>
              <w:pStyle w:val="Header"/>
              <w:ind w:right="-108"/>
              <w:rPr>
                <w:rFonts w:ascii="Gill Sans MT" w:hAnsi="Gill Sans MT"/>
                <w:b/>
                <w:sz w:val="20"/>
                <w:szCs w:val="20"/>
              </w:rPr>
            </w:pPr>
          </w:p>
        </w:tc>
        <w:tc>
          <w:tcPr>
            <w:tcW w:w="4678" w:type="pct"/>
            <w:shd w:val="clear" w:color="auto" w:fill="F2F2F2" w:themeFill="background1" w:themeFillShade="F2"/>
          </w:tcPr>
          <w:p w14:paraId="1017257F" w14:textId="77777777" w:rsidR="00B556BD" w:rsidRPr="00945DEB" w:rsidRDefault="00B556BD" w:rsidP="0009059B">
            <w:pPr>
              <w:jc w:val="center"/>
              <w:rPr>
                <w:rFonts w:ascii="Gill Sans MT" w:hAnsi="Gill Sans MT" w:cs="Arial"/>
                <w:b/>
                <w:color w:val="000000"/>
                <w:sz w:val="20"/>
                <w:szCs w:val="20"/>
                <w:u w:val="single"/>
              </w:rPr>
            </w:pPr>
          </w:p>
          <w:p w14:paraId="6306312E" w14:textId="37FD2EA9" w:rsidR="00B556BD" w:rsidRPr="0033473C" w:rsidRDefault="00B556BD" w:rsidP="0009059B">
            <w:pPr>
              <w:jc w:val="center"/>
              <w:rPr>
                <w:rFonts w:ascii="Gill Sans MT" w:hAnsi="Gill Sans MT" w:cs="Arial"/>
                <w:b/>
                <w:caps/>
                <w:color w:val="000000"/>
                <w:sz w:val="20"/>
                <w:szCs w:val="20"/>
              </w:rPr>
            </w:pPr>
          </w:p>
        </w:tc>
      </w:tr>
      <w:tr w:rsidR="00B556BD" w:rsidRPr="00945DEB" w14:paraId="2545989E" w14:textId="77777777" w:rsidTr="002762E4">
        <w:trPr>
          <w:trHeight w:val="243"/>
        </w:trPr>
        <w:tc>
          <w:tcPr>
            <w:tcW w:w="322" w:type="pct"/>
            <w:shd w:val="clear" w:color="auto" w:fill="F2F2F2" w:themeFill="background1" w:themeFillShade="F2"/>
          </w:tcPr>
          <w:p w14:paraId="0D868F3B" w14:textId="77777777" w:rsidR="00B556BD" w:rsidRPr="00945DEB" w:rsidRDefault="00B556BD" w:rsidP="000F0C3A">
            <w:pPr>
              <w:pStyle w:val="Header"/>
              <w:tabs>
                <w:tab w:val="left" w:pos="6480"/>
              </w:tabs>
              <w:ind w:right="-108"/>
              <w:jc w:val="center"/>
              <w:rPr>
                <w:rFonts w:ascii="Gill Sans MT" w:hAnsi="Gill Sans MT"/>
                <w:b/>
                <w:sz w:val="20"/>
                <w:szCs w:val="20"/>
              </w:rPr>
            </w:pPr>
            <w:r w:rsidRPr="00945DEB">
              <w:rPr>
                <w:rFonts w:ascii="Gill Sans MT" w:hAnsi="Gill Sans MT"/>
                <w:b/>
                <w:sz w:val="20"/>
                <w:szCs w:val="20"/>
              </w:rPr>
              <w:t>1</w:t>
            </w:r>
          </w:p>
        </w:tc>
        <w:tc>
          <w:tcPr>
            <w:tcW w:w="4678" w:type="pct"/>
          </w:tcPr>
          <w:p w14:paraId="53EB93EB" w14:textId="77777777" w:rsidR="00B556BD" w:rsidRDefault="00B556BD" w:rsidP="0009059B">
            <w:pPr>
              <w:tabs>
                <w:tab w:val="left" w:pos="6480"/>
              </w:tabs>
              <w:rPr>
                <w:rFonts w:ascii="Gill Sans MT" w:hAnsi="Gill Sans MT" w:cs="Arial"/>
                <w:b/>
                <w:sz w:val="20"/>
                <w:szCs w:val="20"/>
              </w:rPr>
            </w:pPr>
            <w:r w:rsidRPr="00945DEB">
              <w:rPr>
                <w:rFonts w:ascii="Gill Sans MT" w:hAnsi="Gill Sans MT" w:cs="Arial"/>
                <w:b/>
                <w:sz w:val="20"/>
                <w:szCs w:val="20"/>
              </w:rPr>
              <w:t>Welcome</w:t>
            </w:r>
            <w:r w:rsidRPr="00945DEB">
              <w:rPr>
                <w:rFonts w:ascii="Gill Sans MT" w:hAnsi="Gill Sans MT" w:cs="Arial"/>
                <w:b/>
                <w:color w:val="000000"/>
                <w:sz w:val="20"/>
                <w:szCs w:val="20"/>
              </w:rPr>
              <w:t xml:space="preserve"> &amp; </w:t>
            </w:r>
            <w:r>
              <w:rPr>
                <w:rFonts w:ascii="Gill Sans MT" w:hAnsi="Gill Sans MT" w:cs="Arial"/>
                <w:b/>
                <w:sz w:val="20"/>
                <w:szCs w:val="20"/>
              </w:rPr>
              <w:t>a</w:t>
            </w:r>
            <w:r w:rsidRPr="00945DEB">
              <w:rPr>
                <w:rFonts w:ascii="Gill Sans MT" w:hAnsi="Gill Sans MT" w:cs="Arial"/>
                <w:b/>
                <w:sz w:val="20"/>
                <w:szCs w:val="20"/>
              </w:rPr>
              <w:t xml:space="preserve">pologies for </w:t>
            </w:r>
            <w:r>
              <w:rPr>
                <w:rFonts w:ascii="Gill Sans MT" w:hAnsi="Gill Sans MT" w:cs="Arial"/>
                <w:b/>
                <w:sz w:val="20"/>
                <w:szCs w:val="20"/>
              </w:rPr>
              <w:t>a</w:t>
            </w:r>
            <w:r w:rsidRPr="00945DEB">
              <w:rPr>
                <w:rFonts w:ascii="Gill Sans MT" w:hAnsi="Gill Sans MT" w:cs="Arial"/>
                <w:b/>
                <w:sz w:val="20"/>
                <w:szCs w:val="20"/>
              </w:rPr>
              <w:t>bsence</w:t>
            </w:r>
            <w:r>
              <w:rPr>
                <w:rFonts w:ascii="Gill Sans MT" w:hAnsi="Gill Sans MT" w:cs="Arial"/>
                <w:b/>
                <w:sz w:val="20"/>
                <w:szCs w:val="20"/>
              </w:rPr>
              <w:t>*</w:t>
            </w:r>
          </w:p>
          <w:p w14:paraId="5715A4D5" w14:textId="77777777" w:rsidR="001B7434" w:rsidRDefault="00BA51BB" w:rsidP="0009059B">
            <w:pPr>
              <w:tabs>
                <w:tab w:val="left" w:pos="6480"/>
              </w:tabs>
              <w:rPr>
                <w:rFonts w:ascii="Gill Sans MT" w:hAnsi="Gill Sans MT" w:cs="Arial"/>
                <w:sz w:val="20"/>
                <w:szCs w:val="20"/>
              </w:rPr>
            </w:pPr>
            <w:r w:rsidRPr="003677E1">
              <w:rPr>
                <w:rFonts w:ascii="Gill Sans MT" w:hAnsi="Gill Sans MT" w:cs="Arial"/>
                <w:sz w:val="20"/>
                <w:szCs w:val="20"/>
              </w:rPr>
              <w:t>Rob Hill gave his apologies. They were sanctioned.</w:t>
            </w:r>
          </w:p>
          <w:p w14:paraId="7E317CA2" w14:textId="00048EF8" w:rsidR="00FA01A0" w:rsidRPr="003677E1" w:rsidRDefault="00575EA6" w:rsidP="0009059B">
            <w:pPr>
              <w:tabs>
                <w:tab w:val="left" w:pos="6480"/>
              </w:tabs>
              <w:rPr>
                <w:rFonts w:ascii="Gill Sans MT" w:hAnsi="Gill Sans MT" w:cs="Arial"/>
                <w:sz w:val="20"/>
                <w:szCs w:val="20"/>
              </w:rPr>
            </w:pPr>
            <w:r>
              <w:rPr>
                <w:rFonts w:ascii="Gill Sans MT" w:hAnsi="Gill Sans MT" w:cs="Arial"/>
                <w:sz w:val="20"/>
                <w:szCs w:val="20"/>
              </w:rPr>
              <w:t xml:space="preserve">Sam </w:t>
            </w:r>
            <w:proofErr w:type="spellStart"/>
            <w:r>
              <w:rPr>
                <w:rFonts w:ascii="Gill Sans MT" w:hAnsi="Gill Sans MT" w:cs="Arial"/>
                <w:sz w:val="20"/>
                <w:szCs w:val="20"/>
              </w:rPr>
              <w:t>Gothard</w:t>
            </w:r>
            <w:proofErr w:type="spellEnd"/>
            <w:r>
              <w:rPr>
                <w:rFonts w:ascii="Gill Sans MT" w:hAnsi="Gill Sans MT" w:cs="Arial"/>
                <w:sz w:val="20"/>
                <w:szCs w:val="20"/>
              </w:rPr>
              <w:t xml:space="preserve"> was absent.</w:t>
            </w:r>
          </w:p>
        </w:tc>
      </w:tr>
      <w:tr w:rsidR="00B556BD" w:rsidRPr="00945DEB" w14:paraId="78312A24" w14:textId="77777777" w:rsidTr="002762E4">
        <w:trPr>
          <w:trHeight w:val="656"/>
        </w:trPr>
        <w:tc>
          <w:tcPr>
            <w:tcW w:w="322" w:type="pct"/>
            <w:shd w:val="clear" w:color="auto" w:fill="F2F2F2" w:themeFill="background1" w:themeFillShade="F2"/>
          </w:tcPr>
          <w:p w14:paraId="79FC99C5" w14:textId="77777777" w:rsidR="00B556BD" w:rsidRDefault="00B556BD" w:rsidP="005D02FE">
            <w:pPr>
              <w:pStyle w:val="Header"/>
              <w:tabs>
                <w:tab w:val="left" w:pos="6480"/>
              </w:tabs>
              <w:ind w:right="-108"/>
              <w:jc w:val="center"/>
              <w:rPr>
                <w:rFonts w:ascii="Gill Sans MT" w:hAnsi="Gill Sans MT"/>
                <w:b/>
                <w:sz w:val="20"/>
                <w:szCs w:val="20"/>
              </w:rPr>
            </w:pPr>
            <w:r>
              <w:rPr>
                <w:rFonts w:ascii="Gill Sans MT" w:hAnsi="Gill Sans MT"/>
                <w:b/>
                <w:sz w:val="20"/>
                <w:szCs w:val="20"/>
              </w:rPr>
              <w:t>2</w:t>
            </w:r>
          </w:p>
          <w:p w14:paraId="6AA4197E" w14:textId="77777777" w:rsidR="00B556BD" w:rsidRDefault="00B556BD" w:rsidP="005D02FE">
            <w:pPr>
              <w:pStyle w:val="Header"/>
              <w:tabs>
                <w:tab w:val="left" w:pos="6480"/>
              </w:tabs>
              <w:ind w:right="-108"/>
              <w:jc w:val="center"/>
              <w:rPr>
                <w:rFonts w:ascii="Gill Sans MT" w:hAnsi="Gill Sans MT"/>
                <w:b/>
                <w:sz w:val="20"/>
                <w:szCs w:val="20"/>
              </w:rPr>
            </w:pPr>
          </w:p>
          <w:p w14:paraId="001DBFAB" w14:textId="77777777" w:rsidR="00B556BD" w:rsidRPr="00945DEB" w:rsidRDefault="00B556BD" w:rsidP="00605F09">
            <w:pPr>
              <w:pStyle w:val="Header"/>
              <w:tabs>
                <w:tab w:val="left" w:pos="6480"/>
              </w:tabs>
              <w:ind w:right="-108"/>
              <w:rPr>
                <w:rFonts w:ascii="Gill Sans MT" w:hAnsi="Gill Sans MT"/>
                <w:b/>
                <w:sz w:val="20"/>
                <w:szCs w:val="20"/>
              </w:rPr>
            </w:pPr>
          </w:p>
        </w:tc>
        <w:tc>
          <w:tcPr>
            <w:tcW w:w="4678" w:type="pct"/>
          </w:tcPr>
          <w:p w14:paraId="549689BD" w14:textId="77777777" w:rsidR="00B556BD" w:rsidRDefault="00B556BD" w:rsidP="0009059B">
            <w:pPr>
              <w:tabs>
                <w:tab w:val="left" w:pos="6480"/>
              </w:tabs>
              <w:rPr>
                <w:rFonts w:ascii="Gill Sans MT" w:hAnsi="Gill Sans MT" w:cs="Arial"/>
                <w:b/>
                <w:color w:val="000000"/>
                <w:sz w:val="20"/>
                <w:szCs w:val="20"/>
              </w:rPr>
            </w:pPr>
            <w:r>
              <w:rPr>
                <w:rFonts w:ascii="Gill Sans MT" w:hAnsi="Gill Sans MT" w:cs="Arial"/>
                <w:b/>
                <w:color w:val="000000"/>
                <w:sz w:val="20"/>
                <w:szCs w:val="20"/>
              </w:rPr>
              <w:t>Attendance &amp; d</w:t>
            </w:r>
            <w:r w:rsidRPr="00945DEB">
              <w:rPr>
                <w:rFonts w:ascii="Gill Sans MT" w:hAnsi="Gill Sans MT" w:cs="Arial"/>
                <w:b/>
                <w:color w:val="000000"/>
                <w:sz w:val="20"/>
                <w:szCs w:val="20"/>
              </w:rPr>
              <w:t>eclaration of Interest</w:t>
            </w:r>
            <w:r>
              <w:rPr>
                <w:rFonts w:ascii="Gill Sans MT" w:hAnsi="Gill Sans MT" w:cs="Arial"/>
                <w:b/>
                <w:color w:val="000000"/>
                <w:sz w:val="20"/>
                <w:szCs w:val="20"/>
              </w:rPr>
              <w:t>*</w:t>
            </w:r>
          </w:p>
          <w:p w14:paraId="2E2F0282" w14:textId="77777777" w:rsidR="001B7434" w:rsidRPr="009472AD" w:rsidRDefault="001B7434" w:rsidP="001B7434">
            <w:pPr>
              <w:tabs>
                <w:tab w:val="left" w:pos="6480"/>
              </w:tabs>
              <w:rPr>
                <w:rFonts w:ascii="Gill Sans MT" w:hAnsi="Gill Sans MT" w:cs="Arial"/>
                <w:color w:val="000000"/>
                <w:sz w:val="20"/>
                <w:szCs w:val="20"/>
              </w:rPr>
            </w:pPr>
            <w:r w:rsidRPr="009472AD">
              <w:rPr>
                <w:rFonts w:ascii="Gill Sans MT" w:hAnsi="Gill Sans MT" w:cs="Arial"/>
                <w:color w:val="000000"/>
                <w:sz w:val="20"/>
                <w:szCs w:val="20"/>
              </w:rPr>
              <w:t>The governors signed the attendance form.</w:t>
            </w:r>
          </w:p>
          <w:p w14:paraId="27483D8D" w14:textId="5C800FD0" w:rsidR="001B7434" w:rsidRPr="008730E9" w:rsidRDefault="001B7434" w:rsidP="001B7434">
            <w:pPr>
              <w:tabs>
                <w:tab w:val="left" w:pos="6480"/>
              </w:tabs>
              <w:rPr>
                <w:rFonts w:ascii="Gill Sans MT" w:hAnsi="Gill Sans MT" w:cs="Arial"/>
                <w:b/>
                <w:color w:val="000000"/>
                <w:sz w:val="20"/>
                <w:szCs w:val="20"/>
              </w:rPr>
            </w:pPr>
            <w:r w:rsidRPr="009472AD">
              <w:rPr>
                <w:rFonts w:ascii="Gill Sans MT" w:hAnsi="Gill Sans MT" w:cs="Arial"/>
                <w:color w:val="000000"/>
                <w:sz w:val="20"/>
                <w:szCs w:val="20"/>
              </w:rPr>
              <w:t>There was no declaration of interest.</w:t>
            </w:r>
          </w:p>
        </w:tc>
      </w:tr>
      <w:tr w:rsidR="00B556BD" w:rsidRPr="00945DEB" w14:paraId="3080CF6F" w14:textId="77777777" w:rsidTr="002762E4">
        <w:trPr>
          <w:trHeight w:val="443"/>
        </w:trPr>
        <w:tc>
          <w:tcPr>
            <w:tcW w:w="322" w:type="pct"/>
            <w:shd w:val="clear" w:color="auto" w:fill="F2F2F2" w:themeFill="background1" w:themeFillShade="F2"/>
          </w:tcPr>
          <w:p w14:paraId="73FC7044" w14:textId="77777777" w:rsidR="00B556BD" w:rsidRDefault="00B556BD" w:rsidP="00605F09">
            <w:pPr>
              <w:pStyle w:val="Header"/>
              <w:tabs>
                <w:tab w:val="left" w:pos="6480"/>
              </w:tabs>
              <w:ind w:right="-108"/>
              <w:jc w:val="center"/>
              <w:rPr>
                <w:rFonts w:ascii="Gill Sans MT" w:hAnsi="Gill Sans MT"/>
                <w:b/>
                <w:sz w:val="20"/>
                <w:szCs w:val="20"/>
              </w:rPr>
            </w:pPr>
            <w:r>
              <w:rPr>
                <w:rFonts w:ascii="Gill Sans MT" w:hAnsi="Gill Sans MT"/>
                <w:b/>
                <w:sz w:val="20"/>
                <w:szCs w:val="20"/>
              </w:rPr>
              <w:t>3</w:t>
            </w:r>
          </w:p>
          <w:p w14:paraId="366BDD3C" w14:textId="77777777" w:rsidR="00B556BD" w:rsidRDefault="00B556BD" w:rsidP="00605F09">
            <w:pPr>
              <w:pStyle w:val="Header"/>
              <w:tabs>
                <w:tab w:val="left" w:pos="6480"/>
              </w:tabs>
              <w:ind w:right="-108"/>
              <w:jc w:val="center"/>
              <w:rPr>
                <w:rFonts w:ascii="Gill Sans MT" w:hAnsi="Gill Sans MT"/>
                <w:b/>
                <w:sz w:val="20"/>
                <w:szCs w:val="20"/>
              </w:rPr>
            </w:pPr>
          </w:p>
          <w:p w14:paraId="58B9C30B" w14:textId="77777777" w:rsidR="00575EA6" w:rsidRDefault="00575EA6" w:rsidP="00605F09">
            <w:pPr>
              <w:pStyle w:val="Header"/>
              <w:tabs>
                <w:tab w:val="left" w:pos="6480"/>
              </w:tabs>
              <w:ind w:right="-108"/>
              <w:jc w:val="center"/>
              <w:rPr>
                <w:rFonts w:ascii="Gill Sans MT" w:hAnsi="Gill Sans MT"/>
                <w:b/>
                <w:sz w:val="20"/>
                <w:szCs w:val="20"/>
              </w:rPr>
            </w:pPr>
          </w:p>
          <w:p w14:paraId="697C5483" w14:textId="77777777" w:rsidR="00575EA6" w:rsidRDefault="00575EA6" w:rsidP="00605F09">
            <w:pPr>
              <w:pStyle w:val="Header"/>
              <w:tabs>
                <w:tab w:val="left" w:pos="6480"/>
              </w:tabs>
              <w:ind w:right="-108"/>
              <w:jc w:val="center"/>
              <w:rPr>
                <w:rFonts w:ascii="Gill Sans MT" w:hAnsi="Gill Sans MT"/>
                <w:b/>
                <w:sz w:val="20"/>
                <w:szCs w:val="20"/>
              </w:rPr>
            </w:pPr>
          </w:p>
          <w:p w14:paraId="61C3056C" w14:textId="77777777" w:rsidR="00575EA6" w:rsidRDefault="00575EA6" w:rsidP="00605F09">
            <w:pPr>
              <w:pStyle w:val="Header"/>
              <w:tabs>
                <w:tab w:val="left" w:pos="6480"/>
              </w:tabs>
              <w:ind w:right="-108"/>
              <w:jc w:val="center"/>
              <w:rPr>
                <w:rFonts w:ascii="Gill Sans MT" w:hAnsi="Gill Sans MT"/>
                <w:b/>
                <w:sz w:val="20"/>
                <w:szCs w:val="20"/>
              </w:rPr>
            </w:pPr>
          </w:p>
          <w:p w14:paraId="793DF98E" w14:textId="77777777" w:rsidR="00130955" w:rsidRDefault="00130955" w:rsidP="007F4F33">
            <w:pPr>
              <w:pStyle w:val="Header"/>
              <w:tabs>
                <w:tab w:val="left" w:pos="6480"/>
              </w:tabs>
              <w:ind w:right="-108"/>
              <w:rPr>
                <w:rFonts w:ascii="Gill Sans MT" w:hAnsi="Gill Sans MT"/>
                <w:b/>
                <w:sz w:val="20"/>
                <w:szCs w:val="20"/>
              </w:rPr>
            </w:pPr>
          </w:p>
          <w:p w14:paraId="1F1869F4" w14:textId="77777777" w:rsidR="00443040" w:rsidRDefault="00443040" w:rsidP="00130955">
            <w:pPr>
              <w:pStyle w:val="Header"/>
              <w:tabs>
                <w:tab w:val="left" w:pos="6480"/>
              </w:tabs>
              <w:ind w:right="-108"/>
              <w:rPr>
                <w:rFonts w:ascii="Gill Sans MT" w:hAnsi="Gill Sans MT"/>
                <w:b/>
                <w:sz w:val="20"/>
                <w:szCs w:val="20"/>
              </w:rPr>
            </w:pPr>
          </w:p>
          <w:p w14:paraId="112A9D05" w14:textId="6F36E620" w:rsidR="00B556BD" w:rsidRDefault="00B556BD" w:rsidP="00605F09">
            <w:pPr>
              <w:pStyle w:val="Header"/>
              <w:tabs>
                <w:tab w:val="left" w:pos="6480"/>
              </w:tabs>
              <w:ind w:right="-108"/>
              <w:jc w:val="center"/>
              <w:rPr>
                <w:rFonts w:ascii="Gill Sans MT" w:hAnsi="Gill Sans MT"/>
                <w:b/>
                <w:sz w:val="20"/>
                <w:szCs w:val="20"/>
              </w:rPr>
            </w:pPr>
            <w:r>
              <w:rPr>
                <w:rFonts w:ascii="Gill Sans MT" w:hAnsi="Gill Sans MT"/>
                <w:b/>
                <w:sz w:val="20"/>
                <w:szCs w:val="20"/>
              </w:rPr>
              <w:t>3.1</w:t>
            </w:r>
          </w:p>
        </w:tc>
        <w:tc>
          <w:tcPr>
            <w:tcW w:w="4678" w:type="pct"/>
          </w:tcPr>
          <w:p w14:paraId="282759FB" w14:textId="00EA52C6" w:rsidR="00B556BD" w:rsidRDefault="00B556BD" w:rsidP="0009059B">
            <w:pPr>
              <w:tabs>
                <w:tab w:val="left" w:pos="6480"/>
              </w:tabs>
              <w:rPr>
                <w:rFonts w:ascii="Gill Sans MT" w:hAnsi="Gill Sans MT" w:cs="Arial"/>
                <w:b/>
                <w:color w:val="000000"/>
                <w:sz w:val="20"/>
                <w:szCs w:val="20"/>
              </w:rPr>
            </w:pPr>
            <w:r>
              <w:rPr>
                <w:rFonts w:ascii="Gill Sans MT" w:hAnsi="Gill Sans MT" w:cs="Arial"/>
                <w:b/>
                <w:color w:val="000000"/>
                <w:sz w:val="20"/>
                <w:szCs w:val="20"/>
              </w:rPr>
              <w:t>Co-opted vacancies</w:t>
            </w:r>
          </w:p>
          <w:p w14:paraId="0F404ADC" w14:textId="0AD6CEAD" w:rsidR="00575EA6" w:rsidRPr="00575EA6" w:rsidRDefault="00575EA6" w:rsidP="0009059B">
            <w:pPr>
              <w:tabs>
                <w:tab w:val="left" w:pos="6480"/>
              </w:tabs>
              <w:rPr>
                <w:rFonts w:ascii="Gill Sans MT" w:hAnsi="Gill Sans MT" w:cs="Arial"/>
                <w:color w:val="000000"/>
                <w:sz w:val="20"/>
                <w:szCs w:val="20"/>
              </w:rPr>
            </w:pPr>
            <w:r w:rsidRPr="00575EA6">
              <w:rPr>
                <w:rFonts w:ascii="Gill Sans MT" w:hAnsi="Gill Sans MT" w:cs="Arial"/>
                <w:color w:val="000000"/>
                <w:sz w:val="20"/>
                <w:szCs w:val="20"/>
              </w:rPr>
              <w:t>The governors had received a bio from Jenny Barker</w:t>
            </w:r>
            <w:r>
              <w:rPr>
                <w:rFonts w:ascii="Gill Sans MT" w:hAnsi="Gill Sans MT" w:cs="Arial"/>
                <w:color w:val="000000"/>
                <w:sz w:val="20"/>
                <w:szCs w:val="20"/>
              </w:rPr>
              <w:t>. They had also received the co</w:t>
            </w:r>
            <w:r w:rsidR="00DE5C61">
              <w:rPr>
                <w:rFonts w:ascii="Gill Sans MT" w:hAnsi="Gill Sans MT" w:cs="Arial"/>
                <w:color w:val="000000"/>
                <w:sz w:val="20"/>
                <w:szCs w:val="20"/>
              </w:rPr>
              <w:t>mpleted skills summary for the b</w:t>
            </w:r>
            <w:r w:rsidR="007F4F33">
              <w:rPr>
                <w:rFonts w:ascii="Gill Sans MT" w:hAnsi="Gill Sans MT" w:cs="Arial"/>
                <w:color w:val="000000"/>
                <w:sz w:val="20"/>
                <w:szCs w:val="20"/>
              </w:rPr>
              <w:t>oard.</w:t>
            </w:r>
            <w:r w:rsidRPr="00575EA6">
              <w:rPr>
                <w:rFonts w:ascii="Gill Sans MT" w:hAnsi="Gill Sans MT" w:cs="Arial"/>
                <w:color w:val="000000"/>
                <w:sz w:val="20"/>
                <w:szCs w:val="20"/>
              </w:rPr>
              <w:t xml:space="preserve"> IS had met and talked to Jenny about her interest in becoming a governor.</w:t>
            </w:r>
          </w:p>
          <w:p w14:paraId="49ED7405" w14:textId="3A2C3388" w:rsidR="00575EA6" w:rsidRPr="00130955" w:rsidRDefault="00575EA6" w:rsidP="00130955">
            <w:pPr>
              <w:pStyle w:val="ListParagraph"/>
              <w:numPr>
                <w:ilvl w:val="0"/>
                <w:numId w:val="43"/>
              </w:numPr>
              <w:tabs>
                <w:tab w:val="left" w:pos="6480"/>
              </w:tabs>
              <w:rPr>
                <w:rFonts w:ascii="Gill Sans MT" w:hAnsi="Gill Sans MT" w:cs="Arial"/>
                <w:color w:val="000000"/>
                <w:sz w:val="20"/>
                <w:szCs w:val="20"/>
              </w:rPr>
            </w:pPr>
            <w:r w:rsidRPr="00130955">
              <w:rPr>
                <w:rFonts w:ascii="Gill Sans MT" w:hAnsi="Gill Sans MT" w:cs="Arial"/>
                <w:color w:val="000000"/>
                <w:sz w:val="20"/>
                <w:szCs w:val="20"/>
              </w:rPr>
              <w:t>Rob Hill was appointed</w:t>
            </w:r>
            <w:r w:rsidR="007F4F33" w:rsidRPr="00130955">
              <w:rPr>
                <w:rFonts w:ascii="Gill Sans MT" w:hAnsi="Gill Sans MT" w:cs="Arial"/>
                <w:color w:val="000000"/>
                <w:sz w:val="20"/>
                <w:szCs w:val="20"/>
              </w:rPr>
              <w:t xml:space="preserve"> co-opted governor</w:t>
            </w:r>
            <w:r w:rsidRPr="00130955">
              <w:rPr>
                <w:rFonts w:ascii="Gill Sans MT" w:hAnsi="Gill Sans MT" w:cs="Arial"/>
                <w:color w:val="000000"/>
                <w:sz w:val="20"/>
                <w:szCs w:val="20"/>
              </w:rPr>
              <w:t xml:space="preserve"> for a second term of </w:t>
            </w:r>
            <w:r w:rsidR="007F4F33" w:rsidRPr="00130955">
              <w:rPr>
                <w:rFonts w:ascii="Gill Sans MT" w:hAnsi="Gill Sans MT" w:cs="Arial"/>
                <w:color w:val="000000"/>
                <w:sz w:val="20"/>
                <w:szCs w:val="20"/>
              </w:rPr>
              <w:t>4 years</w:t>
            </w:r>
            <w:r w:rsidRPr="00130955">
              <w:rPr>
                <w:rFonts w:ascii="Gill Sans MT" w:hAnsi="Gill Sans MT" w:cs="Arial"/>
                <w:color w:val="000000"/>
                <w:sz w:val="20"/>
                <w:szCs w:val="20"/>
              </w:rPr>
              <w:t xml:space="preserve"> from April 24</w:t>
            </w:r>
            <w:r w:rsidRPr="00130955">
              <w:rPr>
                <w:rFonts w:ascii="Gill Sans MT" w:hAnsi="Gill Sans MT" w:cs="Arial"/>
                <w:color w:val="000000"/>
                <w:sz w:val="20"/>
                <w:szCs w:val="20"/>
                <w:vertAlign w:val="superscript"/>
              </w:rPr>
              <w:t>th</w:t>
            </w:r>
            <w:r w:rsidRPr="00130955">
              <w:rPr>
                <w:rFonts w:ascii="Gill Sans MT" w:hAnsi="Gill Sans MT" w:cs="Arial"/>
                <w:color w:val="000000"/>
                <w:sz w:val="20"/>
                <w:szCs w:val="20"/>
              </w:rPr>
              <w:t xml:space="preserve"> 2022.</w:t>
            </w:r>
          </w:p>
          <w:p w14:paraId="4CE5F165" w14:textId="7164DC57" w:rsidR="00575EA6" w:rsidRPr="00130955" w:rsidRDefault="00575EA6" w:rsidP="00130955">
            <w:pPr>
              <w:pStyle w:val="ListParagraph"/>
              <w:numPr>
                <w:ilvl w:val="0"/>
                <w:numId w:val="43"/>
              </w:numPr>
              <w:tabs>
                <w:tab w:val="left" w:pos="6480"/>
              </w:tabs>
              <w:rPr>
                <w:rFonts w:ascii="Gill Sans MT" w:hAnsi="Gill Sans MT" w:cs="Arial"/>
                <w:color w:val="000000"/>
                <w:sz w:val="20"/>
                <w:szCs w:val="20"/>
              </w:rPr>
            </w:pPr>
            <w:r w:rsidRPr="00130955">
              <w:rPr>
                <w:rFonts w:ascii="Gill Sans MT" w:hAnsi="Gill Sans MT" w:cs="Arial"/>
                <w:color w:val="000000"/>
                <w:sz w:val="20"/>
                <w:szCs w:val="20"/>
              </w:rPr>
              <w:t>Jenny Barker was appointed co-opted governor for a term of 4 years</w:t>
            </w:r>
            <w:r w:rsidR="007F4F33" w:rsidRPr="00130955">
              <w:rPr>
                <w:rFonts w:ascii="Gill Sans MT" w:hAnsi="Gill Sans MT" w:cs="Arial"/>
                <w:b/>
                <w:color w:val="000000"/>
                <w:sz w:val="20"/>
                <w:szCs w:val="20"/>
              </w:rPr>
              <w:t xml:space="preserve"> </w:t>
            </w:r>
            <w:r w:rsidR="007F4F33" w:rsidRPr="00130955">
              <w:rPr>
                <w:rFonts w:ascii="Gill Sans MT" w:hAnsi="Gill Sans MT" w:cs="Arial"/>
                <w:color w:val="000000"/>
                <w:sz w:val="20"/>
                <w:szCs w:val="20"/>
              </w:rPr>
              <w:t>from March 22</w:t>
            </w:r>
            <w:r w:rsidR="007F4F33" w:rsidRPr="00130955">
              <w:rPr>
                <w:rFonts w:ascii="Gill Sans MT" w:hAnsi="Gill Sans MT" w:cs="Arial"/>
                <w:color w:val="000000"/>
                <w:sz w:val="20"/>
                <w:szCs w:val="20"/>
                <w:vertAlign w:val="superscript"/>
              </w:rPr>
              <w:t>nd</w:t>
            </w:r>
            <w:r w:rsidR="007F4F33" w:rsidRPr="00130955">
              <w:rPr>
                <w:rFonts w:ascii="Gill Sans MT" w:hAnsi="Gill Sans MT" w:cs="Arial"/>
                <w:color w:val="000000"/>
                <w:sz w:val="20"/>
                <w:szCs w:val="20"/>
              </w:rPr>
              <w:t xml:space="preserve"> 2022.</w:t>
            </w:r>
            <w:r w:rsidRPr="00130955">
              <w:rPr>
                <w:rFonts w:ascii="Gill Sans MT" w:hAnsi="Gill Sans MT" w:cs="Arial"/>
                <w:color w:val="000000"/>
                <w:sz w:val="20"/>
                <w:szCs w:val="20"/>
              </w:rPr>
              <w:t xml:space="preserve"> </w:t>
            </w:r>
          </w:p>
          <w:p w14:paraId="26D70DF8" w14:textId="77777777" w:rsidR="005A5362" w:rsidRDefault="005A5362" w:rsidP="0009059B">
            <w:pPr>
              <w:tabs>
                <w:tab w:val="left" w:pos="6480"/>
              </w:tabs>
              <w:rPr>
                <w:rFonts w:ascii="Gill Sans MT" w:hAnsi="Gill Sans MT" w:cs="Arial"/>
                <w:b/>
                <w:color w:val="000000"/>
                <w:sz w:val="20"/>
                <w:szCs w:val="20"/>
              </w:rPr>
            </w:pPr>
          </w:p>
          <w:p w14:paraId="5D7D7173" w14:textId="77777777" w:rsidR="00B556BD" w:rsidRDefault="00B556BD" w:rsidP="0009059B">
            <w:pPr>
              <w:tabs>
                <w:tab w:val="left" w:pos="6480"/>
              </w:tabs>
              <w:rPr>
                <w:rFonts w:ascii="Gill Sans MT" w:hAnsi="Gill Sans MT" w:cs="Arial"/>
                <w:b/>
                <w:color w:val="000000"/>
                <w:sz w:val="20"/>
                <w:szCs w:val="20"/>
              </w:rPr>
            </w:pPr>
            <w:r>
              <w:rPr>
                <w:rFonts w:ascii="Gill Sans MT" w:hAnsi="Gill Sans MT" w:cs="Arial"/>
                <w:b/>
                <w:color w:val="000000"/>
                <w:sz w:val="20"/>
                <w:szCs w:val="20"/>
              </w:rPr>
              <w:t>Reconstitution of governing board</w:t>
            </w:r>
          </w:p>
          <w:p w14:paraId="379F7620" w14:textId="77777777" w:rsidR="007F4F33" w:rsidRPr="00662E77" w:rsidRDefault="00575EA6" w:rsidP="007F4F33">
            <w:pPr>
              <w:pStyle w:val="ListParagraph"/>
              <w:numPr>
                <w:ilvl w:val="0"/>
                <w:numId w:val="38"/>
              </w:numPr>
              <w:tabs>
                <w:tab w:val="left" w:pos="6480"/>
              </w:tabs>
              <w:rPr>
                <w:rFonts w:ascii="Gill Sans MT" w:hAnsi="Gill Sans MT" w:cs="Arial"/>
                <w:color w:val="000000"/>
                <w:sz w:val="20"/>
                <w:szCs w:val="20"/>
                <w:highlight w:val="yellow"/>
              </w:rPr>
            </w:pPr>
            <w:r w:rsidRPr="00662E77">
              <w:rPr>
                <w:rFonts w:ascii="Gill Sans MT" w:hAnsi="Gill Sans MT" w:cs="Arial"/>
                <w:color w:val="000000"/>
                <w:sz w:val="20"/>
                <w:szCs w:val="20"/>
                <w:highlight w:val="yellow"/>
              </w:rPr>
              <w:t xml:space="preserve">The board currently has 12 </w:t>
            </w:r>
            <w:r w:rsidR="00443040" w:rsidRPr="00662E77">
              <w:rPr>
                <w:rFonts w:ascii="Gill Sans MT" w:hAnsi="Gill Sans MT" w:cs="Arial"/>
                <w:color w:val="000000"/>
                <w:sz w:val="20"/>
                <w:szCs w:val="20"/>
                <w:highlight w:val="yellow"/>
              </w:rPr>
              <w:t>members</w:t>
            </w:r>
            <w:r w:rsidRPr="00662E77">
              <w:rPr>
                <w:rFonts w:ascii="Gill Sans MT" w:hAnsi="Gill Sans MT" w:cs="Arial"/>
                <w:color w:val="000000"/>
                <w:sz w:val="20"/>
                <w:szCs w:val="20"/>
                <w:highlight w:val="yellow"/>
              </w:rPr>
              <w:t xml:space="preserve">, with four </w:t>
            </w:r>
            <w:r w:rsidR="00443040" w:rsidRPr="00662E77">
              <w:rPr>
                <w:rFonts w:ascii="Gill Sans MT" w:hAnsi="Gill Sans MT" w:cs="Arial"/>
                <w:color w:val="000000"/>
                <w:sz w:val="20"/>
                <w:szCs w:val="20"/>
                <w:highlight w:val="yellow"/>
              </w:rPr>
              <w:t xml:space="preserve">vacant </w:t>
            </w:r>
            <w:r w:rsidRPr="00662E77">
              <w:rPr>
                <w:rFonts w:ascii="Gill Sans MT" w:hAnsi="Gill Sans MT" w:cs="Arial"/>
                <w:color w:val="000000"/>
                <w:sz w:val="20"/>
                <w:szCs w:val="20"/>
                <w:highlight w:val="yellow"/>
              </w:rPr>
              <w:t xml:space="preserve">co-opted governor positions. </w:t>
            </w:r>
          </w:p>
          <w:p w14:paraId="003A53B1" w14:textId="77777777" w:rsidR="007F4F33" w:rsidRPr="00662E77" w:rsidRDefault="00575EA6" w:rsidP="007F4F33">
            <w:pPr>
              <w:pStyle w:val="ListParagraph"/>
              <w:numPr>
                <w:ilvl w:val="0"/>
                <w:numId w:val="38"/>
              </w:numPr>
              <w:tabs>
                <w:tab w:val="left" w:pos="6480"/>
              </w:tabs>
              <w:rPr>
                <w:rFonts w:ascii="Gill Sans MT" w:hAnsi="Gill Sans MT" w:cs="Arial"/>
                <w:color w:val="000000"/>
                <w:sz w:val="20"/>
                <w:szCs w:val="20"/>
                <w:highlight w:val="yellow"/>
              </w:rPr>
            </w:pPr>
            <w:r w:rsidRPr="00662E77">
              <w:rPr>
                <w:rFonts w:ascii="Gill Sans MT" w:hAnsi="Gill Sans MT" w:cs="Arial"/>
                <w:color w:val="000000"/>
                <w:sz w:val="20"/>
                <w:szCs w:val="20"/>
                <w:highlight w:val="yellow"/>
              </w:rPr>
              <w:t xml:space="preserve">These vacancies have existed for a long period of time and </w:t>
            </w:r>
            <w:r w:rsidR="00443040" w:rsidRPr="00662E77">
              <w:rPr>
                <w:rFonts w:ascii="Gill Sans MT" w:hAnsi="Gill Sans MT" w:cs="Arial"/>
                <w:color w:val="000000"/>
                <w:sz w:val="20"/>
                <w:szCs w:val="20"/>
                <w:highlight w:val="yellow"/>
              </w:rPr>
              <w:t xml:space="preserve">efforts to fill all of them had been unsuccessful. The governors understood that this reflected the experience of many governing boards in Devon, and nationally. </w:t>
            </w:r>
          </w:p>
          <w:p w14:paraId="721864D0" w14:textId="2DA3A5C3" w:rsidR="007F4F33" w:rsidRPr="00662E77" w:rsidRDefault="00443040" w:rsidP="007F4F33">
            <w:pPr>
              <w:pStyle w:val="ListParagraph"/>
              <w:numPr>
                <w:ilvl w:val="0"/>
                <w:numId w:val="38"/>
              </w:numPr>
              <w:tabs>
                <w:tab w:val="left" w:pos="6480"/>
              </w:tabs>
              <w:rPr>
                <w:rFonts w:ascii="Gill Sans MT" w:hAnsi="Gill Sans MT" w:cs="Arial"/>
                <w:color w:val="000000"/>
                <w:sz w:val="20"/>
                <w:szCs w:val="20"/>
                <w:highlight w:val="yellow"/>
              </w:rPr>
            </w:pPr>
            <w:r w:rsidRPr="00662E77">
              <w:rPr>
                <w:rFonts w:ascii="Gill Sans MT" w:hAnsi="Gill Sans MT" w:cs="Arial"/>
                <w:color w:val="000000"/>
                <w:sz w:val="20"/>
                <w:szCs w:val="20"/>
                <w:highlight w:val="yellow"/>
              </w:rPr>
              <w:t xml:space="preserve">The work of the board has been successfully managed </w:t>
            </w:r>
            <w:r w:rsidR="0009036F" w:rsidRPr="00662E77">
              <w:rPr>
                <w:rFonts w:ascii="Gill Sans MT" w:hAnsi="Gill Sans MT" w:cs="Arial"/>
                <w:color w:val="000000"/>
                <w:sz w:val="20"/>
                <w:szCs w:val="20"/>
                <w:highlight w:val="yellow"/>
              </w:rPr>
              <w:t>with</w:t>
            </w:r>
            <w:r w:rsidRPr="00662E77">
              <w:rPr>
                <w:rFonts w:ascii="Gill Sans MT" w:hAnsi="Gill Sans MT" w:cs="Arial"/>
                <w:color w:val="000000"/>
                <w:sz w:val="20"/>
                <w:szCs w:val="20"/>
                <w:highlight w:val="yellow"/>
              </w:rPr>
              <w:t xml:space="preserve"> 7 and 8 governors throughout the pandemic, and </w:t>
            </w:r>
            <w:r w:rsidR="00BD2786" w:rsidRPr="00662E77">
              <w:rPr>
                <w:rFonts w:ascii="Gill Sans MT" w:hAnsi="Gill Sans MT" w:cs="Arial"/>
                <w:color w:val="000000"/>
                <w:sz w:val="20"/>
                <w:szCs w:val="20"/>
                <w:highlight w:val="yellow"/>
              </w:rPr>
              <w:t>7</w:t>
            </w:r>
            <w:r w:rsidRPr="00662E77">
              <w:rPr>
                <w:rFonts w:ascii="Gill Sans MT" w:hAnsi="Gill Sans MT" w:cs="Arial"/>
                <w:color w:val="000000"/>
                <w:sz w:val="20"/>
                <w:szCs w:val="20"/>
                <w:highlight w:val="yellow"/>
              </w:rPr>
              <w:t xml:space="preserve"> co-opted governor positions now seemed unnecessary</w:t>
            </w:r>
            <w:r w:rsidR="00BD2786" w:rsidRPr="00662E77">
              <w:rPr>
                <w:rFonts w:ascii="Gill Sans MT" w:hAnsi="Gill Sans MT" w:cs="Arial"/>
                <w:color w:val="000000"/>
                <w:sz w:val="20"/>
                <w:szCs w:val="20"/>
                <w:highlight w:val="yellow"/>
              </w:rPr>
              <w:t>,</w:t>
            </w:r>
            <w:r w:rsidRPr="00662E77">
              <w:rPr>
                <w:rFonts w:ascii="Gill Sans MT" w:hAnsi="Gill Sans MT" w:cs="Arial"/>
                <w:color w:val="000000"/>
                <w:sz w:val="20"/>
                <w:szCs w:val="20"/>
                <w:highlight w:val="yellow"/>
              </w:rPr>
              <w:t xml:space="preserve"> as well as difficult to fill.</w:t>
            </w:r>
          </w:p>
          <w:p w14:paraId="412D7C70" w14:textId="7C7178E9" w:rsidR="00443040" w:rsidRPr="00662E77" w:rsidRDefault="00443040" w:rsidP="007F4F33">
            <w:pPr>
              <w:pStyle w:val="ListParagraph"/>
              <w:numPr>
                <w:ilvl w:val="0"/>
                <w:numId w:val="38"/>
              </w:numPr>
              <w:tabs>
                <w:tab w:val="left" w:pos="6480"/>
              </w:tabs>
              <w:rPr>
                <w:rFonts w:ascii="Gill Sans MT" w:hAnsi="Gill Sans MT" w:cs="Arial"/>
                <w:color w:val="000000"/>
                <w:sz w:val="20"/>
                <w:szCs w:val="20"/>
                <w:highlight w:val="yellow"/>
              </w:rPr>
            </w:pPr>
            <w:r w:rsidRPr="00662E77">
              <w:rPr>
                <w:rFonts w:ascii="Gill Sans MT" w:hAnsi="Gill Sans MT" w:cs="Arial"/>
                <w:color w:val="000000"/>
                <w:sz w:val="20"/>
                <w:szCs w:val="20"/>
                <w:highlight w:val="yellow"/>
              </w:rPr>
              <w:t>After discussion, it was agreed that the present committee system could continue to run well with a smaller number of governors, and that first a</w:t>
            </w:r>
            <w:r w:rsidR="00BD2786" w:rsidRPr="00662E77">
              <w:rPr>
                <w:rFonts w:ascii="Gill Sans MT" w:hAnsi="Gill Sans MT" w:cs="Arial"/>
                <w:color w:val="000000"/>
                <w:sz w:val="20"/>
                <w:szCs w:val="20"/>
                <w:highlight w:val="yellow"/>
              </w:rPr>
              <w:t>nd second committees could be f</w:t>
            </w:r>
            <w:r w:rsidRPr="00662E77">
              <w:rPr>
                <w:rFonts w:ascii="Gill Sans MT" w:hAnsi="Gill Sans MT" w:cs="Arial"/>
                <w:color w:val="000000"/>
                <w:sz w:val="20"/>
                <w:szCs w:val="20"/>
                <w:highlight w:val="yellow"/>
              </w:rPr>
              <w:t>ormed</w:t>
            </w:r>
            <w:r w:rsidR="007F4F33" w:rsidRPr="00662E77">
              <w:rPr>
                <w:rFonts w:ascii="Gill Sans MT" w:hAnsi="Gill Sans MT" w:cs="Arial"/>
                <w:color w:val="000000"/>
                <w:sz w:val="20"/>
                <w:szCs w:val="20"/>
                <w:highlight w:val="yellow"/>
              </w:rPr>
              <w:t xml:space="preserve"> fro</w:t>
            </w:r>
            <w:r w:rsidR="00BD2786" w:rsidRPr="00662E77">
              <w:rPr>
                <w:rFonts w:ascii="Gill Sans MT" w:hAnsi="Gill Sans MT" w:cs="Arial"/>
                <w:color w:val="000000"/>
                <w:sz w:val="20"/>
                <w:szCs w:val="20"/>
                <w:highlight w:val="yellow"/>
              </w:rPr>
              <w:t>m a smaller board</w:t>
            </w:r>
            <w:r w:rsidR="007F4F33" w:rsidRPr="00662E77">
              <w:rPr>
                <w:rFonts w:ascii="Gill Sans MT" w:hAnsi="Gill Sans MT" w:cs="Arial"/>
                <w:color w:val="000000"/>
                <w:sz w:val="20"/>
                <w:szCs w:val="20"/>
                <w:highlight w:val="yellow"/>
              </w:rPr>
              <w:t>. If</w:t>
            </w:r>
            <w:r w:rsidR="00DE5C61" w:rsidRPr="00662E77">
              <w:rPr>
                <w:rFonts w:ascii="Gill Sans MT" w:hAnsi="Gill Sans MT" w:cs="Arial"/>
                <w:color w:val="000000"/>
                <w:sz w:val="20"/>
                <w:szCs w:val="20"/>
                <w:highlight w:val="yellow"/>
              </w:rPr>
              <w:t>,</w:t>
            </w:r>
            <w:r w:rsidR="007F4F33" w:rsidRPr="00662E77">
              <w:rPr>
                <w:rFonts w:ascii="Gill Sans MT" w:hAnsi="Gill Sans MT" w:cs="Arial"/>
                <w:color w:val="000000"/>
                <w:sz w:val="20"/>
                <w:szCs w:val="20"/>
                <w:highlight w:val="yellow"/>
              </w:rPr>
              <w:t xml:space="preserve"> in exceptional</w:t>
            </w:r>
            <w:r w:rsidRPr="00662E77">
              <w:rPr>
                <w:rFonts w:ascii="Gill Sans MT" w:hAnsi="Gill Sans MT" w:cs="Arial"/>
                <w:color w:val="000000"/>
                <w:sz w:val="20"/>
                <w:szCs w:val="20"/>
                <w:highlight w:val="yellow"/>
              </w:rPr>
              <w:t xml:space="preserve"> circumstances</w:t>
            </w:r>
            <w:r w:rsidR="00DE5C61" w:rsidRPr="00662E77">
              <w:rPr>
                <w:rFonts w:ascii="Gill Sans MT" w:hAnsi="Gill Sans MT" w:cs="Arial"/>
                <w:color w:val="000000"/>
                <w:sz w:val="20"/>
                <w:szCs w:val="20"/>
                <w:highlight w:val="yellow"/>
              </w:rPr>
              <w:t>,</w:t>
            </w:r>
            <w:r w:rsidRPr="00662E77">
              <w:rPr>
                <w:rFonts w:ascii="Gill Sans MT" w:hAnsi="Gill Sans MT" w:cs="Arial"/>
                <w:color w:val="000000"/>
                <w:sz w:val="20"/>
                <w:szCs w:val="20"/>
                <w:highlight w:val="yellow"/>
              </w:rPr>
              <w:t xml:space="preserve"> they could not, then an arrangement with schools in the primary partnership would be sought to find governors outside the school to </w:t>
            </w:r>
            <w:r w:rsidR="007F4F33" w:rsidRPr="00662E77">
              <w:rPr>
                <w:rFonts w:ascii="Gill Sans MT" w:hAnsi="Gill Sans MT" w:cs="Arial"/>
                <w:color w:val="000000"/>
                <w:sz w:val="20"/>
                <w:szCs w:val="20"/>
                <w:highlight w:val="yellow"/>
              </w:rPr>
              <w:t>sit on those committees.</w:t>
            </w:r>
          </w:p>
          <w:p w14:paraId="3FBF2BE2" w14:textId="022DC4A5" w:rsidR="001D4B6A" w:rsidRPr="00662E77" w:rsidRDefault="001D4B6A" w:rsidP="007F4F33">
            <w:pPr>
              <w:pStyle w:val="ListParagraph"/>
              <w:numPr>
                <w:ilvl w:val="0"/>
                <w:numId w:val="38"/>
              </w:numPr>
              <w:tabs>
                <w:tab w:val="left" w:pos="6480"/>
              </w:tabs>
              <w:rPr>
                <w:rFonts w:ascii="Gill Sans MT" w:hAnsi="Gill Sans MT" w:cs="Arial"/>
                <w:b/>
                <w:color w:val="000000"/>
                <w:sz w:val="20"/>
                <w:szCs w:val="20"/>
                <w:highlight w:val="yellow"/>
              </w:rPr>
            </w:pPr>
            <w:r w:rsidRPr="00662E77">
              <w:rPr>
                <w:rFonts w:ascii="Gill Sans MT" w:hAnsi="Gill Sans MT" w:cs="Arial"/>
                <w:b/>
                <w:color w:val="000000"/>
                <w:sz w:val="20"/>
                <w:szCs w:val="20"/>
                <w:highlight w:val="yellow"/>
              </w:rPr>
              <w:t xml:space="preserve">The governors </w:t>
            </w:r>
            <w:r w:rsidR="007F4F33" w:rsidRPr="00662E77">
              <w:rPr>
                <w:rFonts w:ascii="Gill Sans MT" w:hAnsi="Gill Sans MT" w:cs="Arial"/>
                <w:b/>
                <w:color w:val="000000"/>
                <w:sz w:val="20"/>
                <w:szCs w:val="20"/>
                <w:highlight w:val="yellow"/>
              </w:rPr>
              <w:t xml:space="preserve">proposed and </w:t>
            </w:r>
            <w:r w:rsidRPr="00662E77">
              <w:rPr>
                <w:rFonts w:ascii="Gill Sans MT" w:hAnsi="Gill Sans MT" w:cs="Arial"/>
                <w:b/>
                <w:color w:val="000000"/>
                <w:sz w:val="20"/>
                <w:szCs w:val="20"/>
                <w:highlight w:val="yellow"/>
              </w:rPr>
              <w:t xml:space="preserve">agreed </w:t>
            </w:r>
            <w:r w:rsidR="00BD2786" w:rsidRPr="00662E77">
              <w:rPr>
                <w:rFonts w:ascii="Gill Sans MT" w:hAnsi="Gill Sans MT" w:cs="Arial"/>
                <w:b/>
                <w:color w:val="000000"/>
                <w:sz w:val="20"/>
                <w:szCs w:val="20"/>
                <w:highlight w:val="yellow"/>
              </w:rPr>
              <w:t>to reduce the number of co-</w:t>
            </w:r>
            <w:r w:rsidRPr="00662E77">
              <w:rPr>
                <w:rFonts w:ascii="Gill Sans MT" w:hAnsi="Gill Sans MT" w:cs="Arial"/>
                <w:b/>
                <w:color w:val="000000"/>
                <w:sz w:val="20"/>
                <w:szCs w:val="20"/>
                <w:highlight w:val="yellow"/>
              </w:rPr>
              <w:t xml:space="preserve">opted </w:t>
            </w:r>
            <w:r w:rsidR="00BD2786" w:rsidRPr="00662E77">
              <w:rPr>
                <w:rFonts w:ascii="Gill Sans MT" w:hAnsi="Gill Sans MT" w:cs="Arial"/>
                <w:b/>
                <w:color w:val="000000"/>
                <w:sz w:val="20"/>
                <w:szCs w:val="20"/>
                <w:highlight w:val="yellow"/>
              </w:rPr>
              <w:t>governor positions</w:t>
            </w:r>
            <w:r w:rsidR="0009036F" w:rsidRPr="00662E77">
              <w:rPr>
                <w:rFonts w:ascii="Gill Sans MT" w:hAnsi="Gill Sans MT" w:cs="Arial"/>
                <w:b/>
                <w:color w:val="000000"/>
                <w:sz w:val="20"/>
                <w:szCs w:val="20"/>
                <w:highlight w:val="yellow"/>
              </w:rPr>
              <w:t xml:space="preserve"> from 7 to 4</w:t>
            </w:r>
            <w:r w:rsidR="007F4F33" w:rsidRPr="00662E77">
              <w:rPr>
                <w:rFonts w:ascii="Gill Sans MT" w:hAnsi="Gill Sans MT" w:cs="Arial"/>
                <w:b/>
                <w:color w:val="000000"/>
                <w:sz w:val="20"/>
                <w:szCs w:val="20"/>
                <w:highlight w:val="yellow"/>
              </w:rPr>
              <w:t>, reducing the board from 12 members in total to 9.</w:t>
            </w:r>
          </w:p>
          <w:p w14:paraId="3901D019" w14:textId="19DEA239" w:rsidR="00BD2786" w:rsidRPr="00662E77" w:rsidRDefault="00BD2786" w:rsidP="007F4F33">
            <w:pPr>
              <w:pStyle w:val="ListParagraph"/>
              <w:numPr>
                <w:ilvl w:val="0"/>
                <w:numId w:val="38"/>
              </w:numPr>
              <w:tabs>
                <w:tab w:val="left" w:pos="6480"/>
              </w:tabs>
              <w:rPr>
                <w:rFonts w:ascii="Gill Sans MT" w:hAnsi="Gill Sans MT" w:cs="Arial"/>
                <w:color w:val="000000"/>
                <w:sz w:val="20"/>
                <w:szCs w:val="20"/>
                <w:highlight w:val="yellow"/>
              </w:rPr>
            </w:pPr>
            <w:r w:rsidRPr="00662E77">
              <w:rPr>
                <w:rFonts w:ascii="Gill Sans MT" w:hAnsi="Gill Sans MT" w:cs="Arial"/>
                <w:color w:val="000000"/>
                <w:sz w:val="20"/>
                <w:szCs w:val="20"/>
                <w:highlight w:val="yellow"/>
              </w:rPr>
              <w:t xml:space="preserve">All existing governors would retain their positions and roll over to the new board, without any surplus governors. </w:t>
            </w:r>
            <w:r w:rsidR="0009036F" w:rsidRPr="00662E77">
              <w:rPr>
                <w:rFonts w:ascii="Gill Sans MT" w:hAnsi="Gill Sans MT" w:cs="Arial"/>
                <w:color w:val="000000"/>
                <w:sz w:val="20"/>
                <w:szCs w:val="20"/>
                <w:highlight w:val="yellow"/>
              </w:rPr>
              <w:t xml:space="preserve">There would be 1 co-opted vacancy. </w:t>
            </w:r>
          </w:p>
          <w:p w14:paraId="19C8FFF2" w14:textId="3E613E60" w:rsidR="00BD2786" w:rsidRPr="00662E77" w:rsidRDefault="00BD2786" w:rsidP="007F4F33">
            <w:pPr>
              <w:pStyle w:val="ListParagraph"/>
              <w:numPr>
                <w:ilvl w:val="0"/>
                <w:numId w:val="38"/>
              </w:numPr>
              <w:tabs>
                <w:tab w:val="left" w:pos="6480"/>
              </w:tabs>
              <w:rPr>
                <w:rFonts w:ascii="Gill Sans MT" w:hAnsi="Gill Sans MT" w:cs="Arial"/>
                <w:color w:val="000000"/>
                <w:sz w:val="20"/>
                <w:szCs w:val="20"/>
                <w:highlight w:val="yellow"/>
              </w:rPr>
            </w:pPr>
            <w:r w:rsidRPr="00662E77">
              <w:rPr>
                <w:rFonts w:ascii="Gill Sans MT" w:hAnsi="Gill Sans MT" w:cs="Arial"/>
                <w:color w:val="000000"/>
                <w:sz w:val="20"/>
                <w:szCs w:val="20"/>
                <w:highlight w:val="yellow"/>
              </w:rPr>
              <w:t>May 24</w:t>
            </w:r>
            <w:r w:rsidRPr="00662E77">
              <w:rPr>
                <w:rFonts w:ascii="Gill Sans MT" w:hAnsi="Gill Sans MT" w:cs="Arial"/>
                <w:color w:val="000000"/>
                <w:sz w:val="20"/>
                <w:szCs w:val="20"/>
                <w:highlight w:val="yellow"/>
                <w:vertAlign w:val="superscript"/>
              </w:rPr>
              <w:t>th</w:t>
            </w:r>
            <w:r w:rsidRPr="00662E77">
              <w:rPr>
                <w:rFonts w:ascii="Gill Sans MT" w:hAnsi="Gill Sans MT" w:cs="Arial"/>
                <w:color w:val="000000"/>
                <w:sz w:val="20"/>
                <w:szCs w:val="20"/>
                <w:highlight w:val="yellow"/>
              </w:rPr>
              <w:t xml:space="preserve"> </w:t>
            </w:r>
            <w:r w:rsidR="0009036F" w:rsidRPr="00662E77">
              <w:rPr>
                <w:rFonts w:ascii="Gill Sans MT" w:hAnsi="Gill Sans MT" w:cs="Arial"/>
                <w:color w:val="000000"/>
                <w:sz w:val="20"/>
                <w:szCs w:val="20"/>
                <w:highlight w:val="yellow"/>
              </w:rPr>
              <w:t>2022</w:t>
            </w:r>
            <w:r w:rsidR="007F4F33" w:rsidRPr="00662E77">
              <w:rPr>
                <w:rFonts w:ascii="Gill Sans MT" w:hAnsi="Gill Sans MT" w:cs="Arial"/>
                <w:color w:val="000000"/>
                <w:sz w:val="20"/>
                <w:szCs w:val="20"/>
                <w:highlight w:val="yellow"/>
              </w:rPr>
              <w:t xml:space="preserve"> was </w:t>
            </w:r>
            <w:r w:rsidR="007F4F33" w:rsidRPr="00662E77">
              <w:rPr>
                <w:rFonts w:ascii="Gill Sans MT" w:hAnsi="Gill Sans MT" w:cs="Arial"/>
                <w:b/>
                <w:color w:val="000000"/>
                <w:sz w:val="20"/>
                <w:szCs w:val="20"/>
                <w:highlight w:val="yellow"/>
              </w:rPr>
              <w:t>agreed</w:t>
            </w:r>
            <w:r w:rsidR="007F4F33" w:rsidRPr="00662E77">
              <w:rPr>
                <w:rFonts w:ascii="Gill Sans MT" w:hAnsi="Gill Sans MT" w:cs="Arial"/>
                <w:color w:val="000000"/>
                <w:sz w:val="20"/>
                <w:szCs w:val="20"/>
                <w:highlight w:val="yellow"/>
              </w:rPr>
              <w:t xml:space="preserve"> as reconstitution date.</w:t>
            </w:r>
          </w:p>
          <w:p w14:paraId="2AD68FA0" w14:textId="49F92659" w:rsidR="00B556BD" w:rsidRPr="007F4F33" w:rsidRDefault="00B556BD" w:rsidP="007F4F33">
            <w:pPr>
              <w:pStyle w:val="ListParagraph"/>
              <w:tabs>
                <w:tab w:val="left" w:pos="6480"/>
              </w:tabs>
              <w:rPr>
                <w:rFonts w:ascii="Gill Sans MT" w:hAnsi="Gill Sans MT" w:cs="Arial"/>
                <w:color w:val="000000"/>
                <w:sz w:val="20"/>
                <w:szCs w:val="20"/>
              </w:rPr>
            </w:pPr>
          </w:p>
        </w:tc>
      </w:tr>
      <w:tr w:rsidR="00B556BD" w:rsidRPr="00945DEB" w14:paraId="55872074" w14:textId="77777777" w:rsidTr="002762E4">
        <w:trPr>
          <w:trHeight w:val="3954"/>
        </w:trPr>
        <w:tc>
          <w:tcPr>
            <w:tcW w:w="322" w:type="pct"/>
            <w:shd w:val="clear" w:color="auto" w:fill="F2F2F2" w:themeFill="background1" w:themeFillShade="F2"/>
          </w:tcPr>
          <w:p w14:paraId="17474497" w14:textId="23E80983" w:rsidR="00B556BD" w:rsidRDefault="00B556BD" w:rsidP="005D02FE">
            <w:pPr>
              <w:pStyle w:val="Header"/>
              <w:tabs>
                <w:tab w:val="left" w:pos="6480"/>
              </w:tabs>
              <w:ind w:right="-108"/>
              <w:jc w:val="center"/>
              <w:rPr>
                <w:rFonts w:ascii="Gill Sans MT" w:hAnsi="Gill Sans MT"/>
                <w:b/>
                <w:sz w:val="20"/>
                <w:szCs w:val="20"/>
              </w:rPr>
            </w:pPr>
            <w:r>
              <w:rPr>
                <w:rFonts w:ascii="Gill Sans MT" w:hAnsi="Gill Sans MT"/>
                <w:b/>
                <w:sz w:val="20"/>
                <w:szCs w:val="20"/>
              </w:rPr>
              <w:lastRenderedPageBreak/>
              <w:t>4</w:t>
            </w:r>
          </w:p>
          <w:p w14:paraId="693C996D" w14:textId="77777777" w:rsidR="00B556BD" w:rsidRDefault="00B556BD" w:rsidP="00130955">
            <w:pPr>
              <w:pStyle w:val="Header"/>
              <w:tabs>
                <w:tab w:val="left" w:pos="6480"/>
              </w:tabs>
              <w:ind w:right="-108"/>
              <w:rPr>
                <w:rFonts w:ascii="Gill Sans MT" w:hAnsi="Gill Sans MT"/>
                <w:b/>
                <w:sz w:val="20"/>
                <w:szCs w:val="20"/>
              </w:rPr>
            </w:pPr>
          </w:p>
          <w:p w14:paraId="54D6C93B" w14:textId="77777777" w:rsidR="00B556BD" w:rsidRDefault="00B556BD" w:rsidP="005D02FE">
            <w:pPr>
              <w:pStyle w:val="Header"/>
              <w:tabs>
                <w:tab w:val="left" w:pos="6480"/>
              </w:tabs>
              <w:ind w:right="-108"/>
              <w:jc w:val="center"/>
              <w:rPr>
                <w:rFonts w:ascii="Gill Sans MT" w:hAnsi="Gill Sans MT"/>
                <w:b/>
                <w:sz w:val="20"/>
                <w:szCs w:val="20"/>
              </w:rPr>
            </w:pPr>
          </w:p>
          <w:p w14:paraId="58A2AB6A" w14:textId="4EF2C615" w:rsidR="00B556BD" w:rsidRDefault="00B556BD" w:rsidP="005D02FE">
            <w:pPr>
              <w:pStyle w:val="Header"/>
              <w:tabs>
                <w:tab w:val="left" w:pos="6480"/>
              </w:tabs>
              <w:ind w:right="-108"/>
              <w:jc w:val="center"/>
              <w:rPr>
                <w:rFonts w:ascii="Gill Sans MT" w:hAnsi="Gill Sans MT"/>
                <w:b/>
                <w:sz w:val="20"/>
                <w:szCs w:val="20"/>
              </w:rPr>
            </w:pPr>
            <w:r>
              <w:rPr>
                <w:rFonts w:ascii="Gill Sans MT" w:hAnsi="Gill Sans MT"/>
                <w:b/>
                <w:sz w:val="20"/>
                <w:szCs w:val="20"/>
              </w:rPr>
              <w:t>4.1</w:t>
            </w:r>
          </w:p>
        </w:tc>
        <w:tc>
          <w:tcPr>
            <w:tcW w:w="4678" w:type="pct"/>
          </w:tcPr>
          <w:p w14:paraId="297894DD" w14:textId="77777777" w:rsidR="00E3709C" w:rsidRDefault="00E3709C" w:rsidP="00E3709C">
            <w:pPr>
              <w:tabs>
                <w:tab w:val="left" w:pos="6480"/>
              </w:tabs>
              <w:rPr>
                <w:rFonts w:ascii="Gill Sans MT" w:hAnsi="Gill Sans MT" w:cs="Arial"/>
                <w:b/>
                <w:color w:val="000000"/>
                <w:sz w:val="20"/>
                <w:szCs w:val="20"/>
              </w:rPr>
            </w:pPr>
            <w:r>
              <w:rPr>
                <w:rFonts w:ascii="Gill Sans MT" w:hAnsi="Gill Sans MT" w:cs="Arial"/>
                <w:b/>
                <w:snapToGrid w:val="0"/>
                <w:color w:val="000000"/>
                <w:sz w:val="20"/>
                <w:szCs w:val="20"/>
                <w:lang w:eastAsia="en-US"/>
              </w:rPr>
              <w:t xml:space="preserve">Approval of minutes </w:t>
            </w:r>
            <w:r w:rsidRPr="00945DEB">
              <w:rPr>
                <w:rFonts w:ascii="Gill Sans MT" w:hAnsi="Gill Sans MT" w:cs="Arial"/>
                <w:b/>
                <w:snapToGrid w:val="0"/>
                <w:color w:val="000000"/>
                <w:sz w:val="20"/>
                <w:szCs w:val="20"/>
                <w:lang w:eastAsia="en-US"/>
              </w:rPr>
              <w:t xml:space="preserve">of </w:t>
            </w:r>
            <w:r>
              <w:rPr>
                <w:rFonts w:ascii="Gill Sans MT" w:hAnsi="Gill Sans MT" w:cs="Arial"/>
                <w:b/>
                <w:color w:val="000000"/>
                <w:sz w:val="20"/>
                <w:szCs w:val="20"/>
              </w:rPr>
              <w:t>last FGB meeting on   December 7</w:t>
            </w:r>
            <w:r w:rsidRPr="00422ED8">
              <w:rPr>
                <w:rFonts w:ascii="Gill Sans MT" w:hAnsi="Gill Sans MT" w:cs="Arial"/>
                <w:b/>
                <w:color w:val="000000"/>
                <w:sz w:val="20"/>
                <w:szCs w:val="20"/>
                <w:vertAlign w:val="superscript"/>
              </w:rPr>
              <w:t>th</w:t>
            </w:r>
            <w:r>
              <w:rPr>
                <w:rFonts w:ascii="Gill Sans MT" w:hAnsi="Gill Sans MT" w:cs="Arial"/>
                <w:b/>
                <w:color w:val="000000"/>
                <w:sz w:val="20"/>
                <w:szCs w:val="20"/>
              </w:rPr>
              <w:t xml:space="preserve"> 2021 </w:t>
            </w:r>
          </w:p>
          <w:p w14:paraId="7FDCA30C" w14:textId="24A35017" w:rsidR="00E3709C" w:rsidRPr="00130955" w:rsidRDefault="00E3709C" w:rsidP="0009059B">
            <w:pPr>
              <w:pStyle w:val="ListParagraph"/>
              <w:numPr>
                <w:ilvl w:val="0"/>
                <w:numId w:val="39"/>
              </w:numPr>
              <w:tabs>
                <w:tab w:val="left" w:pos="6480"/>
              </w:tabs>
              <w:rPr>
                <w:rFonts w:ascii="Gill Sans MT" w:hAnsi="Gill Sans MT" w:cs="Arial"/>
                <w:color w:val="000000"/>
                <w:sz w:val="20"/>
                <w:szCs w:val="20"/>
              </w:rPr>
            </w:pPr>
            <w:r w:rsidRPr="00E3709C">
              <w:rPr>
                <w:rFonts w:ascii="Gill Sans MT" w:hAnsi="Gill Sans MT" w:cs="Arial"/>
                <w:color w:val="000000"/>
                <w:sz w:val="20"/>
                <w:szCs w:val="20"/>
              </w:rPr>
              <w:t xml:space="preserve">Governors </w:t>
            </w:r>
            <w:r w:rsidRPr="00130955">
              <w:rPr>
                <w:rFonts w:ascii="Gill Sans MT" w:hAnsi="Gill Sans MT" w:cs="Arial"/>
                <w:b/>
                <w:color w:val="000000"/>
                <w:sz w:val="20"/>
                <w:szCs w:val="20"/>
              </w:rPr>
              <w:t>agreed</w:t>
            </w:r>
            <w:r w:rsidRPr="00E3709C">
              <w:rPr>
                <w:rFonts w:ascii="Gill Sans MT" w:hAnsi="Gill Sans MT" w:cs="Arial"/>
                <w:color w:val="000000"/>
                <w:sz w:val="20"/>
                <w:szCs w:val="20"/>
              </w:rPr>
              <w:t xml:space="preserve"> the Part 1 and Part 2 minutes as correct records.</w:t>
            </w:r>
          </w:p>
          <w:p w14:paraId="4E680E5A" w14:textId="77777777" w:rsidR="00E3709C" w:rsidRDefault="00E3709C" w:rsidP="0009059B">
            <w:pPr>
              <w:tabs>
                <w:tab w:val="left" w:pos="6480"/>
              </w:tabs>
              <w:rPr>
                <w:rFonts w:ascii="Gill Sans MT" w:hAnsi="Gill Sans MT" w:cs="Arial"/>
                <w:color w:val="000000"/>
                <w:sz w:val="20"/>
                <w:szCs w:val="20"/>
              </w:rPr>
            </w:pPr>
          </w:p>
          <w:p w14:paraId="302F1910" w14:textId="5A5D2110" w:rsidR="00E3709C" w:rsidRDefault="00E3709C" w:rsidP="0009059B">
            <w:pPr>
              <w:tabs>
                <w:tab w:val="left" w:pos="6480"/>
              </w:tabs>
              <w:rPr>
                <w:rFonts w:ascii="Gill Sans MT" w:hAnsi="Gill Sans MT" w:cs="Arial"/>
                <w:color w:val="000000"/>
                <w:sz w:val="20"/>
                <w:szCs w:val="20"/>
              </w:rPr>
            </w:pPr>
            <w:r>
              <w:rPr>
                <w:rFonts w:ascii="Gill Sans MT" w:hAnsi="Gill Sans MT" w:cs="Arial"/>
                <w:b/>
                <w:color w:val="000000"/>
                <w:sz w:val="20"/>
                <w:szCs w:val="20"/>
              </w:rPr>
              <w:t>Matters arising from m</w:t>
            </w:r>
            <w:r w:rsidRPr="00945DEB">
              <w:rPr>
                <w:rFonts w:ascii="Gill Sans MT" w:hAnsi="Gill Sans MT" w:cs="Arial"/>
                <w:b/>
                <w:color w:val="000000"/>
                <w:sz w:val="20"/>
                <w:szCs w:val="20"/>
              </w:rPr>
              <w:t xml:space="preserve">inutes of </w:t>
            </w:r>
            <w:r>
              <w:rPr>
                <w:rFonts w:ascii="Gill Sans MT" w:hAnsi="Gill Sans MT" w:cs="Arial"/>
                <w:b/>
                <w:color w:val="000000"/>
                <w:sz w:val="20"/>
                <w:szCs w:val="20"/>
              </w:rPr>
              <w:t xml:space="preserve"> last meeting </w:t>
            </w:r>
            <w:r w:rsidRPr="00945DEB">
              <w:rPr>
                <w:rFonts w:ascii="Gill Sans MT" w:hAnsi="Gill Sans MT" w:cs="Arial"/>
                <w:b/>
                <w:color w:val="000000"/>
                <w:sz w:val="20"/>
                <w:szCs w:val="20"/>
              </w:rPr>
              <w:t>including progress made on the actions raised</w:t>
            </w:r>
            <w:r>
              <w:rPr>
                <w:rFonts w:ascii="Gill Sans MT" w:hAnsi="Gill Sans MT" w:cs="Arial"/>
                <w:b/>
                <w:color w:val="000000"/>
                <w:sz w:val="20"/>
                <w:szCs w:val="20"/>
              </w:rPr>
              <w:t>*</w:t>
            </w:r>
          </w:p>
          <w:p w14:paraId="08FB6A71" w14:textId="77777777" w:rsidR="00E3709C" w:rsidRPr="0060210E" w:rsidRDefault="00E3709C" w:rsidP="0009059B">
            <w:pPr>
              <w:tabs>
                <w:tab w:val="left" w:pos="6480"/>
              </w:tabs>
              <w:rPr>
                <w:rFonts w:ascii="Gill Sans MT" w:hAnsi="Gill Sans MT" w:cs="Arial"/>
                <w:color w:val="000000"/>
                <w:sz w:val="20"/>
                <w:szCs w:val="20"/>
              </w:rPr>
            </w:pPr>
          </w:p>
          <w:p w14:paraId="7B38F047" w14:textId="41CA589A" w:rsidR="00B556BD" w:rsidRPr="00835564" w:rsidRDefault="00B556BD" w:rsidP="0009059B">
            <w:pPr>
              <w:pStyle w:val="ListParagraph"/>
              <w:numPr>
                <w:ilvl w:val="0"/>
                <w:numId w:val="35"/>
              </w:numPr>
              <w:tabs>
                <w:tab w:val="left" w:pos="6480"/>
              </w:tabs>
              <w:rPr>
                <w:rFonts w:ascii="Gill Sans MT" w:hAnsi="Gill Sans MT" w:cs="Arial"/>
                <w:color w:val="000000"/>
                <w:sz w:val="20"/>
                <w:szCs w:val="20"/>
              </w:rPr>
            </w:pPr>
            <w:r>
              <w:rPr>
                <w:rFonts w:ascii="Gill Sans MT" w:hAnsi="Gill Sans MT" w:cs="Arial"/>
                <w:color w:val="000000"/>
                <w:sz w:val="20"/>
                <w:szCs w:val="20"/>
              </w:rPr>
              <w:t>4.1 Re</w:t>
            </w:r>
            <w:r w:rsidRPr="00835564">
              <w:rPr>
                <w:rFonts w:ascii="Gill Sans MT" w:hAnsi="Gill Sans MT" w:cs="Arial"/>
                <w:color w:val="000000"/>
                <w:sz w:val="20"/>
                <w:szCs w:val="20"/>
              </w:rPr>
              <w:t>-send Safeguarding training link to all</w:t>
            </w:r>
            <w:r w:rsidR="005D2E60">
              <w:rPr>
                <w:rFonts w:ascii="Gill Sans MT" w:hAnsi="Gill Sans MT" w:cs="Arial"/>
                <w:color w:val="000000"/>
                <w:sz w:val="20"/>
                <w:szCs w:val="20"/>
              </w:rPr>
              <w:t xml:space="preserve"> - done</w:t>
            </w:r>
          </w:p>
          <w:p w14:paraId="5266BF77" w14:textId="0AB5D41B" w:rsidR="00B556BD" w:rsidRPr="00835564" w:rsidRDefault="00B556BD" w:rsidP="0009059B">
            <w:pPr>
              <w:pStyle w:val="ListParagraph"/>
              <w:numPr>
                <w:ilvl w:val="0"/>
                <w:numId w:val="35"/>
              </w:numPr>
              <w:tabs>
                <w:tab w:val="left" w:pos="6480"/>
              </w:tabs>
              <w:rPr>
                <w:rFonts w:ascii="Gill Sans MT" w:hAnsi="Gill Sans MT" w:cs="Arial"/>
                <w:color w:val="000000"/>
                <w:sz w:val="20"/>
                <w:szCs w:val="20"/>
              </w:rPr>
            </w:pPr>
            <w:r>
              <w:rPr>
                <w:rFonts w:ascii="Gill Sans MT" w:hAnsi="Gill Sans MT" w:cs="Arial"/>
                <w:color w:val="000000"/>
                <w:sz w:val="20"/>
                <w:szCs w:val="20"/>
              </w:rPr>
              <w:t>4.1 SWIFT training -</w:t>
            </w:r>
            <w:r w:rsidRPr="00835564">
              <w:rPr>
                <w:rFonts w:ascii="Gill Sans MT" w:hAnsi="Gill Sans MT" w:cs="Arial"/>
                <w:color w:val="000000"/>
                <w:sz w:val="20"/>
                <w:szCs w:val="20"/>
              </w:rPr>
              <w:t xml:space="preserve"> forward link</w:t>
            </w:r>
            <w:r w:rsidR="005D2E60">
              <w:rPr>
                <w:rFonts w:ascii="Gill Sans MT" w:hAnsi="Gill Sans MT" w:cs="Arial"/>
                <w:color w:val="000000"/>
                <w:sz w:val="20"/>
                <w:szCs w:val="20"/>
              </w:rPr>
              <w:t xml:space="preserve"> - done</w:t>
            </w:r>
          </w:p>
          <w:p w14:paraId="4ACC12D2" w14:textId="58C14320" w:rsidR="00B556BD" w:rsidRPr="00835564" w:rsidRDefault="005D2E60" w:rsidP="0009059B">
            <w:pPr>
              <w:pStyle w:val="ListParagraph"/>
              <w:numPr>
                <w:ilvl w:val="0"/>
                <w:numId w:val="35"/>
              </w:numPr>
              <w:tabs>
                <w:tab w:val="left" w:pos="6480"/>
              </w:tabs>
              <w:rPr>
                <w:rFonts w:ascii="Gill Sans MT" w:hAnsi="Gill Sans MT" w:cs="Arial"/>
                <w:color w:val="000000"/>
                <w:sz w:val="20"/>
                <w:szCs w:val="20"/>
              </w:rPr>
            </w:pPr>
            <w:r>
              <w:rPr>
                <w:rFonts w:ascii="Gill Sans MT" w:hAnsi="Gill Sans MT" w:cs="Arial"/>
                <w:color w:val="000000"/>
                <w:sz w:val="20"/>
                <w:szCs w:val="20"/>
              </w:rPr>
              <w:t>4.1 Skills audit  summary to be completed- done</w:t>
            </w:r>
          </w:p>
          <w:p w14:paraId="11FACCEC" w14:textId="3A93254A" w:rsidR="00B556BD" w:rsidRPr="00835564" w:rsidRDefault="00B556BD" w:rsidP="0009059B">
            <w:pPr>
              <w:pStyle w:val="ListParagraph"/>
              <w:numPr>
                <w:ilvl w:val="0"/>
                <w:numId w:val="35"/>
              </w:numPr>
              <w:tabs>
                <w:tab w:val="left" w:pos="6480"/>
              </w:tabs>
              <w:rPr>
                <w:rFonts w:ascii="Gill Sans MT" w:hAnsi="Gill Sans MT" w:cs="Arial"/>
                <w:color w:val="000000"/>
                <w:sz w:val="20"/>
                <w:szCs w:val="20"/>
              </w:rPr>
            </w:pPr>
            <w:r w:rsidRPr="00835564">
              <w:rPr>
                <w:rFonts w:ascii="Gill Sans MT" w:hAnsi="Gill Sans MT" w:cs="Arial"/>
                <w:color w:val="000000"/>
                <w:sz w:val="20"/>
                <w:szCs w:val="20"/>
              </w:rPr>
              <w:t xml:space="preserve">4.1 </w:t>
            </w:r>
            <w:r w:rsidR="005D2E60">
              <w:rPr>
                <w:rFonts w:ascii="Gill Sans MT" w:hAnsi="Gill Sans MT" w:cs="Arial"/>
                <w:color w:val="000000"/>
                <w:sz w:val="20"/>
                <w:szCs w:val="20"/>
              </w:rPr>
              <w:t xml:space="preserve">Governor </w:t>
            </w:r>
            <w:r w:rsidRPr="00835564">
              <w:rPr>
                <w:rFonts w:ascii="Gill Sans MT" w:hAnsi="Gill Sans MT" w:cs="Arial"/>
                <w:color w:val="000000"/>
                <w:sz w:val="20"/>
                <w:szCs w:val="20"/>
              </w:rPr>
              <w:t>Bios for website</w:t>
            </w:r>
            <w:r>
              <w:rPr>
                <w:rFonts w:ascii="Gill Sans MT" w:hAnsi="Gill Sans MT" w:cs="Arial"/>
                <w:color w:val="000000"/>
                <w:sz w:val="20"/>
                <w:szCs w:val="20"/>
              </w:rPr>
              <w:t xml:space="preserve"> - </w:t>
            </w:r>
            <w:r w:rsidR="005D2E60">
              <w:rPr>
                <w:rFonts w:ascii="Gill Sans MT" w:hAnsi="Gill Sans MT" w:cs="Arial"/>
                <w:color w:val="000000"/>
                <w:sz w:val="20"/>
                <w:szCs w:val="20"/>
              </w:rPr>
              <w:t xml:space="preserve"> done</w:t>
            </w:r>
          </w:p>
          <w:p w14:paraId="5D9429E9" w14:textId="1F57FD7E" w:rsidR="00B556BD" w:rsidRPr="00835564" w:rsidRDefault="00B556BD" w:rsidP="0009059B">
            <w:pPr>
              <w:pStyle w:val="ListParagraph"/>
              <w:numPr>
                <w:ilvl w:val="0"/>
                <w:numId w:val="35"/>
              </w:numPr>
              <w:tabs>
                <w:tab w:val="left" w:pos="6480"/>
              </w:tabs>
              <w:rPr>
                <w:rFonts w:ascii="Gill Sans MT" w:hAnsi="Gill Sans MT" w:cs="Arial"/>
                <w:color w:val="000000"/>
                <w:sz w:val="20"/>
                <w:szCs w:val="20"/>
              </w:rPr>
            </w:pPr>
            <w:r w:rsidRPr="00835564">
              <w:rPr>
                <w:rFonts w:ascii="Gill Sans MT" w:hAnsi="Gill Sans MT" w:cs="Arial"/>
                <w:color w:val="000000"/>
                <w:sz w:val="20"/>
                <w:szCs w:val="20"/>
              </w:rPr>
              <w:t xml:space="preserve">4.1 KCSIE signing on </w:t>
            </w:r>
            <w:proofErr w:type="spellStart"/>
            <w:r w:rsidRPr="00835564">
              <w:rPr>
                <w:rFonts w:ascii="Gill Sans MT" w:hAnsi="Gill Sans MT" w:cs="Arial"/>
                <w:color w:val="000000"/>
                <w:sz w:val="20"/>
                <w:szCs w:val="20"/>
              </w:rPr>
              <w:t>GovernorHub</w:t>
            </w:r>
            <w:proofErr w:type="spellEnd"/>
            <w:r w:rsidR="005D2E60">
              <w:rPr>
                <w:rFonts w:ascii="Gill Sans MT" w:hAnsi="Gill Sans MT" w:cs="Arial"/>
                <w:color w:val="000000"/>
                <w:sz w:val="20"/>
                <w:szCs w:val="20"/>
              </w:rPr>
              <w:t>-</w:t>
            </w:r>
            <w:r w:rsidR="001960A6">
              <w:rPr>
                <w:rFonts w:ascii="Gill Sans MT" w:hAnsi="Gill Sans MT" w:cs="Arial"/>
                <w:color w:val="000000"/>
                <w:sz w:val="20"/>
                <w:szCs w:val="20"/>
              </w:rPr>
              <w:t xml:space="preserve"> now complete</w:t>
            </w:r>
          </w:p>
          <w:p w14:paraId="1818C7FB" w14:textId="77777777" w:rsidR="00B556BD" w:rsidRPr="00835564" w:rsidRDefault="00B556BD" w:rsidP="0009059B">
            <w:pPr>
              <w:pStyle w:val="ListParagraph"/>
              <w:numPr>
                <w:ilvl w:val="0"/>
                <w:numId w:val="35"/>
              </w:numPr>
              <w:tabs>
                <w:tab w:val="left" w:pos="6480"/>
              </w:tabs>
              <w:rPr>
                <w:rFonts w:ascii="Gill Sans MT" w:hAnsi="Gill Sans MT" w:cs="Arial"/>
                <w:sz w:val="20"/>
                <w:szCs w:val="20"/>
              </w:rPr>
            </w:pPr>
            <w:r w:rsidRPr="00835564">
              <w:rPr>
                <w:rFonts w:ascii="Gill Sans MT" w:hAnsi="Gill Sans MT" w:cs="Arial"/>
                <w:color w:val="000000"/>
                <w:sz w:val="20"/>
                <w:szCs w:val="20"/>
              </w:rPr>
              <w:t xml:space="preserve">7 </w:t>
            </w:r>
            <w:r w:rsidRPr="00835564">
              <w:rPr>
                <w:rFonts w:ascii="Gill Sans MT" w:hAnsi="Gill Sans MT" w:cs="Arial"/>
                <w:sz w:val="20"/>
                <w:szCs w:val="20"/>
              </w:rPr>
              <w:t>Benchmarking exercise</w:t>
            </w:r>
            <w:r>
              <w:rPr>
                <w:rFonts w:ascii="Gill Sans MT" w:hAnsi="Gill Sans MT" w:cs="Arial"/>
                <w:sz w:val="20"/>
                <w:szCs w:val="20"/>
              </w:rPr>
              <w:t xml:space="preserve"> - </w:t>
            </w:r>
            <w:r w:rsidRPr="00835564">
              <w:rPr>
                <w:rFonts w:ascii="Gill Sans MT" w:hAnsi="Gill Sans MT" w:cs="Arial"/>
                <w:sz w:val="20"/>
                <w:szCs w:val="20"/>
              </w:rPr>
              <w:t>see item 8</w:t>
            </w:r>
          </w:p>
          <w:p w14:paraId="09BCB716" w14:textId="77777777" w:rsidR="00B556BD" w:rsidRPr="00835564" w:rsidRDefault="00B556BD" w:rsidP="0009059B">
            <w:pPr>
              <w:pStyle w:val="ListParagraph"/>
              <w:numPr>
                <w:ilvl w:val="0"/>
                <w:numId w:val="35"/>
              </w:numPr>
              <w:tabs>
                <w:tab w:val="left" w:pos="6480"/>
              </w:tabs>
              <w:rPr>
                <w:rFonts w:ascii="Gill Sans MT" w:hAnsi="Gill Sans MT" w:cs="Arial"/>
                <w:color w:val="000000"/>
                <w:sz w:val="20"/>
                <w:szCs w:val="20"/>
              </w:rPr>
            </w:pPr>
            <w:r w:rsidRPr="00835564">
              <w:rPr>
                <w:rFonts w:ascii="Gill Sans MT" w:hAnsi="Gill Sans MT" w:cs="Arial"/>
                <w:sz w:val="20"/>
                <w:szCs w:val="20"/>
              </w:rPr>
              <w:t xml:space="preserve">8 </w:t>
            </w:r>
            <w:r>
              <w:rPr>
                <w:rFonts w:ascii="Gill Sans MT" w:hAnsi="Gill Sans MT" w:cs="Arial"/>
                <w:color w:val="000000"/>
                <w:sz w:val="20"/>
                <w:szCs w:val="20"/>
              </w:rPr>
              <w:t>Complaints policy - amended and agreed at T&amp;L meeting</w:t>
            </w:r>
          </w:p>
          <w:p w14:paraId="27C884BC" w14:textId="104A0E03" w:rsidR="00B556BD" w:rsidRPr="00835564" w:rsidRDefault="00B556BD" w:rsidP="0009059B">
            <w:pPr>
              <w:pStyle w:val="ListParagraph"/>
              <w:numPr>
                <w:ilvl w:val="0"/>
                <w:numId w:val="35"/>
              </w:numPr>
              <w:tabs>
                <w:tab w:val="left" w:pos="6480"/>
              </w:tabs>
              <w:rPr>
                <w:rFonts w:ascii="Gill Sans MT" w:hAnsi="Gill Sans MT" w:cs="Arial"/>
                <w:color w:val="000000"/>
                <w:sz w:val="20"/>
                <w:szCs w:val="20"/>
              </w:rPr>
            </w:pPr>
            <w:r w:rsidRPr="00835564">
              <w:rPr>
                <w:rFonts w:ascii="Gill Sans MT" w:hAnsi="Gill Sans MT" w:cs="Arial"/>
                <w:color w:val="000000"/>
                <w:sz w:val="20"/>
                <w:szCs w:val="20"/>
              </w:rPr>
              <w:t>9 Safeguarding supervision with Devon County Council and in the Primary Partnership.</w:t>
            </w:r>
            <w:r w:rsidR="00414771">
              <w:rPr>
                <w:rFonts w:ascii="Gill Sans MT" w:hAnsi="Gill Sans MT" w:cs="Arial"/>
                <w:color w:val="000000"/>
                <w:sz w:val="20"/>
                <w:szCs w:val="20"/>
              </w:rPr>
              <w:t xml:space="preserve"> SG - for next meeting.</w:t>
            </w:r>
          </w:p>
          <w:p w14:paraId="5298ED8C" w14:textId="67B83B81" w:rsidR="00B556BD" w:rsidRPr="00835564" w:rsidRDefault="00B556BD" w:rsidP="0009059B">
            <w:pPr>
              <w:pStyle w:val="ListParagraph"/>
              <w:numPr>
                <w:ilvl w:val="0"/>
                <w:numId w:val="35"/>
              </w:numPr>
              <w:tabs>
                <w:tab w:val="left" w:pos="6480"/>
              </w:tabs>
              <w:rPr>
                <w:rFonts w:ascii="Gill Sans MT" w:hAnsi="Gill Sans MT" w:cs="Arial"/>
                <w:sz w:val="20"/>
                <w:szCs w:val="20"/>
              </w:rPr>
            </w:pPr>
            <w:r w:rsidRPr="00835564">
              <w:rPr>
                <w:rFonts w:ascii="Gill Sans MT" w:hAnsi="Gill Sans MT" w:cs="Arial"/>
                <w:color w:val="000000"/>
                <w:sz w:val="20"/>
                <w:szCs w:val="20"/>
              </w:rPr>
              <w:t xml:space="preserve">11 </w:t>
            </w:r>
            <w:r w:rsidRPr="00835564">
              <w:rPr>
                <w:rFonts w:ascii="Gill Sans MT" w:hAnsi="Gill Sans MT" w:cs="Arial"/>
                <w:sz w:val="20"/>
                <w:szCs w:val="20"/>
              </w:rPr>
              <w:t>Safer recruitment training</w:t>
            </w:r>
            <w:r w:rsidR="00414771">
              <w:rPr>
                <w:rFonts w:ascii="Gill Sans MT" w:hAnsi="Gill Sans MT" w:cs="Arial"/>
                <w:sz w:val="20"/>
                <w:szCs w:val="20"/>
              </w:rPr>
              <w:t xml:space="preserve"> for IS</w:t>
            </w:r>
            <w:r w:rsidR="001960A6">
              <w:rPr>
                <w:rFonts w:ascii="Gill Sans MT" w:hAnsi="Gill Sans MT" w:cs="Arial"/>
                <w:sz w:val="20"/>
                <w:szCs w:val="20"/>
              </w:rPr>
              <w:t xml:space="preserve"> - </w:t>
            </w:r>
            <w:r w:rsidR="00374F2E">
              <w:rPr>
                <w:rFonts w:ascii="Gill Sans MT" w:hAnsi="Gill Sans MT" w:cs="Arial"/>
                <w:sz w:val="20"/>
                <w:szCs w:val="20"/>
              </w:rPr>
              <w:t xml:space="preserve"> yet to do</w:t>
            </w:r>
          </w:p>
          <w:p w14:paraId="1078056A" w14:textId="4FDDF81D" w:rsidR="00B556BD" w:rsidRPr="001960A6" w:rsidRDefault="00B556BD" w:rsidP="001960A6">
            <w:pPr>
              <w:pStyle w:val="ListParagraph"/>
              <w:numPr>
                <w:ilvl w:val="0"/>
                <w:numId w:val="35"/>
              </w:numPr>
              <w:tabs>
                <w:tab w:val="left" w:pos="6480"/>
              </w:tabs>
              <w:rPr>
                <w:rFonts w:ascii="Gill Sans MT" w:hAnsi="Gill Sans MT" w:cs="Arial"/>
                <w:b/>
                <w:color w:val="000000"/>
                <w:sz w:val="20"/>
                <w:szCs w:val="20"/>
              </w:rPr>
            </w:pPr>
            <w:r w:rsidRPr="001960A6">
              <w:rPr>
                <w:rFonts w:ascii="Gill Sans MT" w:hAnsi="Gill Sans MT" w:cs="Arial"/>
                <w:sz w:val="20"/>
                <w:szCs w:val="20"/>
              </w:rPr>
              <w:t>14 Parent Survey results (see item 12)</w:t>
            </w:r>
          </w:p>
        </w:tc>
      </w:tr>
      <w:tr w:rsidR="00B556BD" w:rsidRPr="00945DEB" w14:paraId="48B374E7" w14:textId="77777777" w:rsidTr="002762E4">
        <w:trPr>
          <w:trHeight w:val="243"/>
        </w:trPr>
        <w:tc>
          <w:tcPr>
            <w:tcW w:w="322" w:type="pct"/>
            <w:shd w:val="clear" w:color="auto" w:fill="F2F2F2" w:themeFill="background1" w:themeFillShade="F2"/>
          </w:tcPr>
          <w:p w14:paraId="34C82CF7" w14:textId="437CCF86" w:rsidR="00B556BD" w:rsidRDefault="00B556BD" w:rsidP="005D02FE">
            <w:pPr>
              <w:pStyle w:val="Header"/>
              <w:tabs>
                <w:tab w:val="left" w:pos="6480"/>
              </w:tabs>
              <w:ind w:right="-108"/>
              <w:jc w:val="center"/>
              <w:rPr>
                <w:rFonts w:ascii="Gill Sans MT" w:hAnsi="Gill Sans MT"/>
                <w:b/>
                <w:sz w:val="20"/>
                <w:szCs w:val="20"/>
              </w:rPr>
            </w:pPr>
            <w:r>
              <w:rPr>
                <w:rFonts w:ascii="Gill Sans MT" w:hAnsi="Gill Sans MT"/>
                <w:b/>
                <w:sz w:val="20"/>
                <w:szCs w:val="20"/>
              </w:rPr>
              <w:t>5</w:t>
            </w:r>
          </w:p>
        </w:tc>
        <w:tc>
          <w:tcPr>
            <w:tcW w:w="4678" w:type="pct"/>
          </w:tcPr>
          <w:p w14:paraId="38EA5882" w14:textId="13926BDE" w:rsidR="00B556BD" w:rsidRDefault="00B556BD" w:rsidP="009A5CD1">
            <w:pPr>
              <w:tabs>
                <w:tab w:val="left" w:pos="6480"/>
              </w:tabs>
              <w:rPr>
                <w:rFonts w:ascii="Gill Sans MT" w:hAnsi="Gill Sans MT" w:cs="Arial"/>
                <w:b/>
                <w:snapToGrid w:val="0"/>
                <w:color w:val="000000"/>
                <w:sz w:val="20"/>
                <w:szCs w:val="20"/>
                <w:lang w:eastAsia="en-US"/>
              </w:rPr>
            </w:pPr>
            <w:r>
              <w:rPr>
                <w:rFonts w:ascii="Gill Sans MT" w:hAnsi="Gill Sans MT" w:cs="Arial"/>
                <w:b/>
                <w:snapToGrid w:val="0"/>
                <w:color w:val="000000"/>
                <w:sz w:val="20"/>
                <w:szCs w:val="20"/>
                <w:lang w:eastAsia="en-US"/>
              </w:rPr>
              <w:t>Committee Reports</w:t>
            </w:r>
            <w:r w:rsidR="00130955">
              <w:rPr>
                <w:rFonts w:ascii="Gill Sans MT" w:hAnsi="Gill Sans MT" w:cs="Arial"/>
                <w:b/>
                <w:snapToGrid w:val="0"/>
                <w:color w:val="000000"/>
                <w:sz w:val="20"/>
                <w:szCs w:val="20"/>
                <w:lang w:eastAsia="en-US"/>
              </w:rPr>
              <w:t xml:space="preserve"> (Resources 15.2.22 &amp; 15.3.22 and T&amp;L 8.2.22)</w:t>
            </w:r>
          </w:p>
          <w:p w14:paraId="04084B8E" w14:textId="78CF804C" w:rsidR="00414771" w:rsidRPr="00130955" w:rsidRDefault="00414771" w:rsidP="00130955">
            <w:pPr>
              <w:tabs>
                <w:tab w:val="left" w:pos="6480"/>
              </w:tabs>
              <w:rPr>
                <w:rFonts w:ascii="Gill Sans MT" w:hAnsi="Gill Sans MT" w:cs="Arial"/>
                <w:snapToGrid w:val="0"/>
                <w:color w:val="000000"/>
                <w:sz w:val="20"/>
                <w:szCs w:val="20"/>
                <w:lang w:eastAsia="en-US"/>
              </w:rPr>
            </w:pPr>
            <w:r w:rsidRPr="00130955">
              <w:rPr>
                <w:rFonts w:ascii="Gill Sans MT" w:hAnsi="Gill Sans MT" w:cs="Arial"/>
                <w:snapToGrid w:val="0"/>
                <w:color w:val="000000"/>
                <w:sz w:val="20"/>
                <w:szCs w:val="20"/>
                <w:lang w:eastAsia="en-US"/>
              </w:rPr>
              <w:t>SL arrived at the meeting at 8.50am</w:t>
            </w:r>
          </w:p>
          <w:p w14:paraId="6367B0FE" w14:textId="77777777" w:rsidR="00950F3C" w:rsidRDefault="00414771" w:rsidP="00950F3C">
            <w:pPr>
              <w:pStyle w:val="ListParagraph"/>
              <w:numPr>
                <w:ilvl w:val="0"/>
                <w:numId w:val="36"/>
              </w:numPr>
              <w:tabs>
                <w:tab w:val="left" w:pos="6480"/>
              </w:tabs>
              <w:rPr>
                <w:rFonts w:ascii="Gill Sans MT" w:hAnsi="Gill Sans MT" w:cs="Arial"/>
                <w:color w:val="000000"/>
                <w:sz w:val="20"/>
                <w:szCs w:val="20"/>
              </w:rPr>
            </w:pPr>
            <w:r>
              <w:rPr>
                <w:rFonts w:ascii="Gill Sans MT" w:hAnsi="Gill Sans MT" w:cs="Arial"/>
                <w:color w:val="000000"/>
                <w:sz w:val="20"/>
                <w:szCs w:val="20"/>
              </w:rPr>
              <w:t>MW</w:t>
            </w:r>
            <w:r w:rsidR="00950F3C">
              <w:rPr>
                <w:rFonts w:ascii="Gill Sans MT" w:hAnsi="Gill Sans MT" w:cs="Arial"/>
                <w:color w:val="000000"/>
                <w:sz w:val="20"/>
                <w:szCs w:val="20"/>
              </w:rPr>
              <w:t xml:space="preserve"> reported that the Teaching and Learning </w:t>
            </w:r>
            <w:r>
              <w:rPr>
                <w:rFonts w:ascii="Gill Sans MT" w:hAnsi="Gill Sans MT" w:cs="Arial"/>
                <w:color w:val="000000"/>
                <w:sz w:val="20"/>
                <w:szCs w:val="20"/>
              </w:rPr>
              <w:t>meeting had focussed on the new curriculum. HP confirmed that data will be sent to governors when it is ready. MW reminded governors of the curriculum meeting with staff on April 4</w:t>
            </w:r>
            <w:r w:rsidRPr="00414771">
              <w:rPr>
                <w:rFonts w:ascii="Gill Sans MT" w:hAnsi="Gill Sans MT" w:cs="Arial"/>
                <w:color w:val="000000"/>
                <w:sz w:val="20"/>
                <w:szCs w:val="20"/>
                <w:vertAlign w:val="superscript"/>
              </w:rPr>
              <w:t>th</w:t>
            </w:r>
            <w:r>
              <w:rPr>
                <w:rFonts w:ascii="Gill Sans MT" w:hAnsi="Gill Sans MT" w:cs="Arial"/>
                <w:color w:val="000000"/>
                <w:sz w:val="20"/>
                <w:szCs w:val="20"/>
              </w:rPr>
              <w:t xml:space="preserve">. The final curriculum video had been made and will be sent to governors. </w:t>
            </w:r>
          </w:p>
          <w:p w14:paraId="666D3E12" w14:textId="0A649E4A" w:rsidR="00950F3C" w:rsidRPr="00950F3C" w:rsidRDefault="00950F3C" w:rsidP="00950F3C">
            <w:pPr>
              <w:pStyle w:val="ListParagraph"/>
              <w:numPr>
                <w:ilvl w:val="0"/>
                <w:numId w:val="36"/>
              </w:numPr>
              <w:tabs>
                <w:tab w:val="left" w:pos="6480"/>
              </w:tabs>
              <w:rPr>
                <w:rFonts w:ascii="Gill Sans MT" w:hAnsi="Gill Sans MT" w:cs="Arial"/>
                <w:b/>
                <w:snapToGrid w:val="0"/>
                <w:color w:val="000000"/>
                <w:sz w:val="20"/>
                <w:szCs w:val="20"/>
                <w:lang w:eastAsia="en-US"/>
              </w:rPr>
            </w:pPr>
            <w:r>
              <w:rPr>
                <w:rFonts w:ascii="Gill Sans MT" w:hAnsi="Gill Sans MT" w:cs="Arial"/>
                <w:color w:val="000000"/>
                <w:sz w:val="20"/>
                <w:szCs w:val="20"/>
              </w:rPr>
              <w:t>Both Resources meetings had considered the budget in detail.</w:t>
            </w:r>
            <w:r w:rsidR="00374F2E">
              <w:rPr>
                <w:rFonts w:ascii="Gill Sans MT" w:hAnsi="Gill Sans MT" w:cs="Arial"/>
                <w:color w:val="000000"/>
                <w:sz w:val="20"/>
                <w:szCs w:val="20"/>
              </w:rPr>
              <w:t xml:space="preserve"> </w:t>
            </w:r>
            <w:r>
              <w:rPr>
                <w:rFonts w:ascii="Gill Sans MT" w:hAnsi="Gill Sans MT" w:cs="Arial"/>
                <w:color w:val="000000"/>
                <w:sz w:val="20"/>
                <w:szCs w:val="20"/>
              </w:rPr>
              <w:t>Bought</w:t>
            </w:r>
            <w:r w:rsidR="00414771">
              <w:rPr>
                <w:rFonts w:ascii="Gill Sans MT" w:hAnsi="Gill Sans MT" w:cs="Arial"/>
                <w:color w:val="000000"/>
                <w:sz w:val="20"/>
                <w:szCs w:val="20"/>
              </w:rPr>
              <w:t>-in ser</w:t>
            </w:r>
            <w:r>
              <w:rPr>
                <w:rFonts w:ascii="Gill Sans MT" w:hAnsi="Gill Sans MT" w:cs="Arial"/>
                <w:color w:val="000000"/>
                <w:sz w:val="20"/>
                <w:szCs w:val="20"/>
              </w:rPr>
              <w:t>vices had been agreed</w:t>
            </w:r>
            <w:r w:rsidR="00414771">
              <w:rPr>
                <w:rFonts w:ascii="Gill Sans MT" w:hAnsi="Gill Sans MT" w:cs="Arial"/>
                <w:color w:val="000000"/>
                <w:sz w:val="20"/>
                <w:szCs w:val="20"/>
              </w:rPr>
              <w:t xml:space="preserve">. </w:t>
            </w:r>
            <w:r w:rsidR="00414771" w:rsidRPr="00950F3C">
              <w:rPr>
                <w:rFonts w:ascii="Gill Sans MT" w:hAnsi="Gill Sans MT" w:cs="Arial"/>
                <w:color w:val="000000"/>
                <w:sz w:val="20"/>
                <w:szCs w:val="20"/>
              </w:rPr>
              <w:t>The question of charging a fee to the before and after school clubs was raised</w:t>
            </w:r>
            <w:r w:rsidR="00130955">
              <w:rPr>
                <w:rFonts w:ascii="Gill Sans MT" w:hAnsi="Gill Sans MT" w:cs="Arial"/>
                <w:color w:val="000000"/>
                <w:sz w:val="20"/>
                <w:szCs w:val="20"/>
              </w:rPr>
              <w:t xml:space="preserve"> with the b</w:t>
            </w:r>
            <w:r>
              <w:rPr>
                <w:rFonts w:ascii="Gill Sans MT" w:hAnsi="Gill Sans MT" w:cs="Arial"/>
                <w:color w:val="000000"/>
                <w:sz w:val="20"/>
                <w:szCs w:val="20"/>
              </w:rPr>
              <w:t>oard.</w:t>
            </w:r>
            <w:r w:rsidR="00414771" w:rsidRPr="00950F3C">
              <w:rPr>
                <w:rFonts w:ascii="Gill Sans MT" w:hAnsi="Gill Sans MT" w:cs="Arial"/>
                <w:color w:val="000000"/>
                <w:sz w:val="20"/>
                <w:szCs w:val="20"/>
              </w:rPr>
              <w:t xml:space="preserve"> SL will research</w:t>
            </w:r>
            <w:r>
              <w:rPr>
                <w:rFonts w:ascii="Gill Sans MT" w:hAnsi="Gill Sans MT" w:cs="Arial"/>
                <w:color w:val="000000"/>
                <w:sz w:val="20"/>
                <w:szCs w:val="20"/>
              </w:rPr>
              <w:t xml:space="preserve"> how many children attend and when</w:t>
            </w:r>
            <w:r w:rsidR="00414771" w:rsidRPr="00950F3C">
              <w:rPr>
                <w:rFonts w:ascii="Gill Sans MT" w:hAnsi="Gill Sans MT" w:cs="Arial"/>
                <w:color w:val="000000"/>
                <w:sz w:val="20"/>
                <w:szCs w:val="20"/>
              </w:rPr>
              <w:t xml:space="preserve"> and report back to governors.</w:t>
            </w:r>
            <w:r>
              <w:rPr>
                <w:rFonts w:ascii="Gill Sans MT" w:hAnsi="Gill Sans MT" w:cs="Arial"/>
                <w:color w:val="000000"/>
                <w:sz w:val="20"/>
                <w:szCs w:val="20"/>
              </w:rPr>
              <w:t xml:space="preserve"> Peripatetic teachers will be included in that research. HP will ask the partnership schools what they do. Any decision to charge would result in an amendment to the Lettings Policy.</w:t>
            </w:r>
          </w:p>
          <w:p w14:paraId="7E71E21C" w14:textId="0B8AA5ED" w:rsidR="00DE5C61" w:rsidRPr="002762E4" w:rsidRDefault="00950F3C" w:rsidP="00DE5C61">
            <w:pPr>
              <w:pStyle w:val="ListParagraph"/>
              <w:numPr>
                <w:ilvl w:val="0"/>
                <w:numId w:val="36"/>
              </w:numPr>
              <w:tabs>
                <w:tab w:val="left" w:pos="6480"/>
              </w:tabs>
              <w:rPr>
                <w:rFonts w:ascii="Gill Sans MT" w:hAnsi="Gill Sans MT" w:cs="Arial"/>
                <w:b/>
                <w:snapToGrid w:val="0"/>
                <w:color w:val="000000"/>
                <w:sz w:val="20"/>
                <w:szCs w:val="20"/>
                <w:lang w:eastAsia="en-US"/>
              </w:rPr>
            </w:pPr>
            <w:r>
              <w:rPr>
                <w:rFonts w:ascii="Gill Sans MT" w:hAnsi="Gill Sans MT" w:cs="Arial"/>
                <w:color w:val="000000"/>
                <w:sz w:val="20"/>
                <w:szCs w:val="20"/>
              </w:rPr>
              <w:t>Governors noted that the Pay committee had met on December 7</w:t>
            </w:r>
            <w:r w:rsidRPr="00950F3C">
              <w:rPr>
                <w:rFonts w:ascii="Gill Sans MT" w:hAnsi="Gill Sans MT" w:cs="Arial"/>
                <w:color w:val="000000"/>
                <w:sz w:val="20"/>
                <w:szCs w:val="20"/>
                <w:vertAlign w:val="superscript"/>
              </w:rPr>
              <w:t>th</w:t>
            </w:r>
            <w:r>
              <w:rPr>
                <w:rFonts w:ascii="Gill Sans MT" w:hAnsi="Gill Sans MT" w:cs="Arial"/>
                <w:color w:val="000000"/>
                <w:sz w:val="20"/>
                <w:szCs w:val="20"/>
              </w:rPr>
              <w:t xml:space="preserve"> 2021 to consider and agree the Head’s pay. </w:t>
            </w:r>
          </w:p>
        </w:tc>
      </w:tr>
      <w:tr w:rsidR="00DE5C61" w:rsidRPr="00945DEB" w14:paraId="263F979A" w14:textId="77777777" w:rsidTr="002762E4">
        <w:trPr>
          <w:trHeight w:val="416"/>
        </w:trPr>
        <w:tc>
          <w:tcPr>
            <w:tcW w:w="322" w:type="pct"/>
            <w:shd w:val="clear" w:color="auto" w:fill="F2F2F2" w:themeFill="background1" w:themeFillShade="F2"/>
          </w:tcPr>
          <w:p w14:paraId="36C45373" w14:textId="40E26237" w:rsidR="00DE5C61" w:rsidRDefault="00DE5C61" w:rsidP="002012D0">
            <w:pPr>
              <w:pStyle w:val="Header"/>
              <w:tabs>
                <w:tab w:val="left" w:pos="6480"/>
              </w:tabs>
              <w:ind w:right="-108"/>
              <w:jc w:val="center"/>
              <w:rPr>
                <w:rFonts w:ascii="Gill Sans MT" w:hAnsi="Gill Sans MT"/>
                <w:b/>
                <w:sz w:val="20"/>
                <w:szCs w:val="20"/>
              </w:rPr>
            </w:pPr>
            <w:r>
              <w:rPr>
                <w:rFonts w:ascii="Gill Sans MT" w:hAnsi="Gill Sans MT"/>
                <w:b/>
                <w:sz w:val="20"/>
                <w:szCs w:val="20"/>
              </w:rPr>
              <w:t>7</w:t>
            </w:r>
          </w:p>
          <w:p w14:paraId="4B378416" w14:textId="77777777" w:rsidR="00DE5C61" w:rsidRDefault="00DE5C61" w:rsidP="002012D0">
            <w:pPr>
              <w:pStyle w:val="Header"/>
              <w:tabs>
                <w:tab w:val="left" w:pos="6480"/>
              </w:tabs>
              <w:ind w:right="-108"/>
              <w:jc w:val="center"/>
              <w:rPr>
                <w:rFonts w:ascii="Gill Sans MT" w:hAnsi="Gill Sans MT"/>
                <w:b/>
                <w:sz w:val="20"/>
                <w:szCs w:val="20"/>
              </w:rPr>
            </w:pPr>
          </w:p>
          <w:p w14:paraId="2BD32107" w14:textId="77777777" w:rsidR="00DE5C61" w:rsidRDefault="00DE5C61" w:rsidP="002012D0">
            <w:pPr>
              <w:pStyle w:val="Header"/>
              <w:tabs>
                <w:tab w:val="left" w:pos="6480"/>
              </w:tabs>
              <w:ind w:right="-108"/>
              <w:jc w:val="center"/>
              <w:rPr>
                <w:rFonts w:ascii="Gill Sans MT" w:hAnsi="Gill Sans MT"/>
                <w:b/>
                <w:sz w:val="20"/>
                <w:szCs w:val="20"/>
              </w:rPr>
            </w:pPr>
          </w:p>
          <w:p w14:paraId="5DA6C5A2" w14:textId="77777777" w:rsidR="00DE5C61" w:rsidRDefault="00DE5C61" w:rsidP="002012D0">
            <w:pPr>
              <w:pStyle w:val="Header"/>
              <w:tabs>
                <w:tab w:val="left" w:pos="6480"/>
              </w:tabs>
              <w:ind w:right="-108"/>
              <w:jc w:val="center"/>
              <w:rPr>
                <w:rFonts w:ascii="Gill Sans MT" w:hAnsi="Gill Sans MT"/>
                <w:b/>
                <w:sz w:val="20"/>
                <w:szCs w:val="20"/>
              </w:rPr>
            </w:pPr>
          </w:p>
          <w:p w14:paraId="61F8CB9D" w14:textId="77777777" w:rsidR="00DE5C61" w:rsidRDefault="00DE5C61" w:rsidP="002012D0">
            <w:pPr>
              <w:pStyle w:val="Header"/>
              <w:tabs>
                <w:tab w:val="left" w:pos="6480"/>
              </w:tabs>
              <w:ind w:right="-108"/>
              <w:jc w:val="center"/>
              <w:rPr>
                <w:rFonts w:ascii="Gill Sans MT" w:hAnsi="Gill Sans MT"/>
                <w:b/>
                <w:sz w:val="20"/>
                <w:szCs w:val="20"/>
              </w:rPr>
            </w:pPr>
          </w:p>
          <w:p w14:paraId="23C2ECE3" w14:textId="77777777" w:rsidR="00F06856" w:rsidRDefault="00F06856" w:rsidP="002012D0">
            <w:pPr>
              <w:pStyle w:val="Header"/>
              <w:tabs>
                <w:tab w:val="left" w:pos="6480"/>
              </w:tabs>
              <w:ind w:right="-108"/>
              <w:jc w:val="center"/>
              <w:rPr>
                <w:rFonts w:ascii="Gill Sans MT" w:hAnsi="Gill Sans MT"/>
                <w:b/>
                <w:sz w:val="20"/>
                <w:szCs w:val="20"/>
              </w:rPr>
            </w:pPr>
          </w:p>
          <w:p w14:paraId="20A8383A" w14:textId="77777777" w:rsidR="00DE5C61" w:rsidRDefault="00DE5C61" w:rsidP="002012D0">
            <w:pPr>
              <w:pStyle w:val="Header"/>
              <w:tabs>
                <w:tab w:val="left" w:pos="6480"/>
              </w:tabs>
              <w:ind w:right="-108"/>
              <w:jc w:val="center"/>
              <w:rPr>
                <w:rFonts w:ascii="Gill Sans MT" w:hAnsi="Gill Sans MT"/>
                <w:b/>
                <w:sz w:val="20"/>
                <w:szCs w:val="20"/>
              </w:rPr>
            </w:pPr>
          </w:p>
          <w:p w14:paraId="7081DC03" w14:textId="77777777" w:rsidR="00DE5C61" w:rsidRDefault="00DE5C61" w:rsidP="002012D0">
            <w:pPr>
              <w:pStyle w:val="Header"/>
              <w:tabs>
                <w:tab w:val="left" w:pos="6480"/>
              </w:tabs>
              <w:ind w:right="-108"/>
              <w:jc w:val="center"/>
              <w:rPr>
                <w:rFonts w:ascii="Gill Sans MT" w:hAnsi="Gill Sans MT"/>
                <w:b/>
                <w:sz w:val="20"/>
                <w:szCs w:val="20"/>
              </w:rPr>
            </w:pPr>
            <w:r>
              <w:rPr>
                <w:rFonts w:ascii="Gill Sans MT" w:hAnsi="Gill Sans MT"/>
                <w:b/>
                <w:sz w:val="20"/>
                <w:szCs w:val="20"/>
              </w:rPr>
              <w:t>7.1</w:t>
            </w:r>
          </w:p>
          <w:p w14:paraId="435F10B1" w14:textId="77777777" w:rsidR="00F06856" w:rsidRDefault="00F06856" w:rsidP="002012D0">
            <w:pPr>
              <w:pStyle w:val="Header"/>
              <w:tabs>
                <w:tab w:val="left" w:pos="6480"/>
              </w:tabs>
              <w:ind w:right="-108"/>
              <w:jc w:val="center"/>
              <w:rPr>
                <w:rFonts w:ascii="Gill Sans MT" w:hAnsi="Gill Sans MT"/>
                <w:b/>
                <w:sz w:val="20"/>
                <w:szCs w:val="20"/>
              </w:rPr>
            </w:pPr>
          </w:p>
          <w:p w14:paraId="3110366F" w14:textId="77777777" w:rsidR="00F06856" w:rsidRDefault="00F06856" w:rsidP="002012D0">
            <w:pPr>
              <w:pStyle w:val="Header"/>
              <w:tabs>
                <w:tab w:val="left" w:pos="6480"/>
              </w:tabs>
              <w:ind w:right="-108"/>
              <w:jc w:val="center"/>
              <w:rPr>
                <w:rFonts w:ascii="Gill Sans MT" w:hAnsi="Gill Sans MT"/>
                <w:b/>
                <w:sz w:val="20"/>
                <w:szCs w:val="20"/>
              </w:rPr>
            </w:pPr>
          </w:p>
          <w:p w14:paraId="56051BE3" w14:textId="77777777" w:rsidR="00F06856" w:rsidRDefault="00F06856" w:rsidP="002012D0">
            <w:pPr>
              <w:pStyle w:val="Header"/>
              <w:tabs>
                <w:tab w:val="left" w:pos="6480"/>
              </w:tabs>
              <w:ind w:right="-108"/>
              <w:jc w:val="center"/>
              <w:rPr>
                <w:rFonts w:ascii="Gill Sans MT" w:hAnsi="Gill Sans MT"/>
                <w:b/>
                <w:sz w:val="20"/>
                <w:szCs w:val="20"/>
              </w:rPr>
            </w:pPr>
          </w:p>
          <w:p w14:paraId="1D0BABF5" w14:textId="77777777" w:rsidR="00F06856" w:rsidRDefault="00F06856" w:rsidP="002012D0">
            <w:pPr>
              <w:pStyle w:val="Header"/>
              <w:tabs>
                <w:tab w:val="left" w:pos="6480"/>
              </w:tabs>
              <w:ind w:right="-108"/>
              <w:jc w:val="center"/>
              <w:rPr>
                <w:rFonts w:ascii="Gill Sans MT" w:hAnsi="Gill Sans MT"/>
                <w:b/>
                <w:sz w:val="20"/>
                <w:szCs w:val="20"/>
              </w:rPr>
            </w:pPr>
          </w:p>
          <w:p w14:paraId="63D09D55" w14:textId="77777777" w:rsidR="00F06856" w:rsidRDefault="00F06856" w:rsidP="002012D0">
            <w:pPr>
              <w:pStyle w:val="Header"/>
              <w:tabs>
                <w:tab w:val="left" w:pos="6480"/>
              </w:tabs>
              <w:ind w:right="-108"/>
              <w:jc w:val="center"/>
              <w:rPr>
                <w:rFonts w:ascii="Gill Sans MT" w:hAnsi="Gill Sans MT"/>
                <w:b/>
                <w:sz w:val="20"/>
                <w:szCs w:val="20"/>
              </w:rPr>
            </w:pPr>
          </w:p>
          <w:p w14:paraId="5530C315" w14:textId="77777777" w:rsidR="00F06856" w:rsidRDefault="00F06856" w:rsidP="002012D0">
            <w:pPr>
              <w:pStyle w:val="Header"/>
              <w:tabs>
                <w:tab w:val="left" w:pos="6480"/>
              </w:tabs>
              <w:ind w:right="-108"/>
              <w:jc w:val="center"/>
              <w:rPr>
                <w:rFonts w:ascii="Gill Sans MT" w:hAnsi="Gill Sans MT"/>
                <w:b/>
                <w:sz w:val="20"/>
                <w:szCs w:val="20"/>
              </w:rPr>
            </w:pPr>
          </w:p>
          <w:p w14:paraId="4AB8EA79" w14:textId="77777777" w:rsidR="00F06856" w:rsidRDefault="00F06856" w:rsidP="002012D0">
            <w:pPr>
              <w:pStyle w:val="Header"/>
              <w:tabs>
                <w:tab w:val="left" w:pos="6480"/>
              </w:tabs>
              <w:ind w:right="-108"/>
              <w:jc w:val="center"/>
              <w:rPr>
                <w:rFonts w:ascii="Gill Sans MT" w:hAnsi="Gill Sans MT"/>
                <w:b/>
                <w:sz w:val="20"/>
                <w:szCs w:val="20"/>
              </w:rPr>
            </w:pPr>
          </w:p>
          <w:p w14:paraId="330808BD" w14:textId="77777777" w:rsidR="00F06856" w:rsidRDefault="00F06856" w:rsidP="002012D0">
            <w:pPr>
              <w:pStyle w:val="Header"/>
              <w:tabs>
                <w:tab w:val="left" w:pos="6480"/>
              </w:tabs>
              <w:ind w:right="-108"/>
              <w:jc w:val="center"/>
              <w:rPr>
                <w:rFonts w:ascii="Gill Sans MT" w:hAnsi="Gill Sans MT"/>
                <w:b/>
                <w:sz w:val="20"/>
                <w:szCs w:val="20"/>
              </w:rPr>
            </w:pPr>
          </w:p>
          <w:p w14:paraId="5643F9E6" w14:textId="77777777" w:rsidR="00F06856" w:rsidRDefault="00F06856" w:rsidP="002012D0">
            <w:pPr>
              <w:pStyle w:val="Header"/>
              <w:tabs>
                <w:tab w:val="left" w:pos="6480"/>
              </w:tabs>
              <w:ind w:right="-108"/>
              <w:jc w:val="center"/>
              <w:rPr>
                <w:rFonts w:ascii="Gill Sans MT" w:hAnsi="Gill Sans MT"/>
                <w:b/>
                <w:sz w:val="20"/>
                <w:szCs w:val="20"/>
              </w:rPr>
            </w:pPr>
          </w:p>
          <w:p w14:paraId="08D6D216" w14:textId="77777777" w:rsidR="00F06856" w:rsidRDefault="00F06856" w:rsidP="002012D0">
            <w:pPr>
              <w:pStyle w:val="Header"/>
              <w:tabs>
                <w:tab w:val="left" w:pos="6480"/>
              </w:tabs>
              <w:ind w:right="-108"/>
              <w:jc w:val="center"/>
              <w:rPr>
                <w:rFonts w:ascii="Gill Sans MT" w:hAnsi="Gill Sans MT"/>
                <w:b/>
                <w:sz w:val="20"/>
                <w:szCs w:val="20"/>
              </w:rPr>
            </w:pPr>
          </w:p>
          <w:p w14:paraId="34464E30" w14:textId="77777777" w:rsidR="00F06856" w:rsidRDefault="00F06856" w:rsidP="002012D0">
            <w:pPr>
              <w:pStyle w:val="Header"/>
              <w:tabs>
                <w:tab w:val="left" w:pos="6480"/>
              </w:tabs>
              <w:ind w:right="-108"/>
              <w:jc w:val="center"/>
              <w:rPr>
                <w:rFonts w:ascii="Gill Sans MT" w:hAnsi="Gill Sans MT"/>
                <w:b/>
                <w:sz w:val="20"/>
                <w:szCs w:val="20"/>
              </w:rPr>
            </w:pPr>
          </w:p>
          <w:p w14:paraId="08326A1F" w14:textId="77777777" w:rsidR="00F06856" w:rsidRDefault="00F06856" w:rsidP="002012D0">
            <w:pPr>
              <w:pStyle w:val="Header"/>
              <w:tabs>
                <w:tab w:val="left" w:pos="6480"/>
              </w:tabs>
              <w:ind w:right="-108"/>
              <w:jc w:val="center"/>
              <w:rPr>
                <w:rFonts w:ascii="Gill Sans MT" w:hAnsi="Gill Sans MT"/>
                <w:b/>
                <w:sz w:val="20"/>
                <w:szCs w:val="20"/>
              </w:rPr>
            </w:pPr>
          </w:p>
          <w:p w14:paraId="7DF91DCF" w14:textId="77777777" w:rsidR="00F06856" w:rsidRDefault="00F06856" w:rsidP="00F06856">
            <w:pPr>
              <w:pStyle w:val="Header"/>
              <w:tabs>
                <w:tab w:val="left" w:pos="6480"/>
              </w:tabs>
              <w:ind w:right="-108"/>
              <w:rPr>
                <w:rFonts w:ascii="Gill Sans MT" w:hAnsi="Gill Sans MT"/>
                <w:b/>
                <w:sz w:val="20"/>
                <w:szCs w:val="20"/>
              </w:rPr>
            </w:pPr>
          </w:p>
          <w:p w14:paraId="442580E1" w14:textId="77777777" w:rsidR="00662E77" w:rsidRDefault="00662E77" w:rsidP="00F06856">
            <w:pPr>
              <w:pStyle w:val="Header"/>
              <w:tabs>
                <w:tab w:val="left" w:pos="6480"/>
              </w:tabs>
              <w:ind w:right="-108"/>
              <w:rPr>
                <w:rFonts w:ascii="Gill Sans MT" w:hAnsi="Gill Sans MT"/>
                <w:b/>
                <w:sz w:val="20"/>
                <w:szCs w:val="20"/>
              </w:rPr>
            </w:pPr>
          </w:p>
          <w:p w14:paraId="69365FBB" w14:textId="77777777" w:rsidR="00662E77" w:rsidRDefault="00662E77" w:rsidP="00F06856">
            <w:pPr>
              <w:pStyle w:val="Header"/>
              <w:tabs>
                <w:tab w:val="left" w:pos="6480"/>
              </w:tabs>
              <w:ind w:right="-108"/>
              <w:rPr>
                <w:rFonts w:ascii="Gill Sans MT" w:hAnsi="Gill Sans MT"/>
                <w:b/>
                <w:sz w:val="20"/>
                <w:szCs w:val="20"/>
              </w:rPr>
            </w:pPr>
          </w:p>
          <w:p w14:paraId="61DA91E9" w14:textId="77777777" w:rsidR="00F06856" w:rsidRDefault="00F06856" w:rsidP="00F06856">
            <w:pPr>
              <w:pStyle w:val="Header"/>
              <w:tabs>
                <w:tab w:val="left" w:pos="6480"/>
              </w:tabs>
              <w:ind w:right="-108"/>
              <w:rPr>
                <w:rFonts w:ascii="Gill Sans MT" w:hAnsi="Gill Sans MT"/>
                <w:b/>
                <w:sz w:val="20"/>
                <w:szCs w:val="20"/>
              </w:rPr>
            </w:pPr>
          </w:p>
          <w:p w14:paraId="11B92188" w14:textId="08068A6D" w:rsidR="00DE5C61" w:rsidRDefault="00F06856" w:rsidP="00F06856">
            <w:pPr>
              <w:pStyle w:val="Header"/>
              <w:tabs>
                <w:tab w:val="left" w:pos="6480"/>
              </w:tabs>
              <w:ind w:right="-108"/>
              <w:jc w:val="center"/>
              <w:rPr>
                <w:rFonts w:ascii="Gill Sans MT" w:hAnsi="Gill Sans MT"/>
                <w:b/>
                <w:sz w:val="20"/>
                <w:szCs w:val="20"/>
              </w:rPr>
            </w:pPr>
            <w:r>
              <w:rPr>
                <w:rFonts w:ascii="Gill Sans MT" w:hAnsi="Gill Sans MT"/>
                <w:b/>
                <w:sz w:val="20"/>
                <w:szCs w:val="20"/>
              </w:rPr>
              <w:t>7.2</w:t>
            </w:r>
          </w:p>
          <w:p w14:paraId="06481269" w14:textId="77777777" w:rsidR="00DE5C61" w:rsidRDefault="00DE5C61" w:rsidP="002012D0">
            <w:pPr>
              <w:pStyle w:val="Header"/>
              <w:tabs>
                <w:tab w:val="left" w:pos="6480"/>
              </w:tabs>
              <w:ind w:right="-108"/>
              <w:jc w:val="center"/>
              <w:rPr>
                <w:rFonts w:ascii="Gill Sans MT" w:hAnsi="Gill Sans MT"/>
                <w:b/>
                <w:sz w:val="20"/>
                <w:szCs w:val="20"/>
              </w:rPr>
            </w:pPr>
          </w:p>
          <w:p w14:paraId="4C02B9CA" w14:textId="77777777" w:rsidR="00DE5C61" w:rsidRDefault="00DE5C61" w:rsidP="00F06856">
            <w:pPr>
              <w:pStyle w:val="Header"/>
              <w:tabs>
                <w:tab w:val="left" w:pos="6480"/>
              </w:tabs>
              <w:ind w:right="-108"/>
              <w:rPr>
                <w:rFonts w:ascii="Gill Sans MT" w:hAnsi="Gill Sans MT"/>
                <w:b/>
                <w:sz w:val="20"/>
                <w:szCs w:val="20"/>
              </w:rPr>
            </w:pPr>
          </w:p>
          <w:p w14:paraId="0DD16F71" w14:textId="77777777" w:rsidR="00DE5C61" w:rsidRDefault="00DE5C61" w:rsidP="002012D0">
            <w:pPr>
              <w:pStyle w:val="Header"/>
              <w:tabs>
                <w:tab w:val="left" w:pos="6480"/>
              </w:tabs>
              <w:ind w:right="-108"/>
              <w:jc w:val="center"/>
              <w:rPr>
                <w:rFonts w:ascii="Gill Sans MT" w:hAnsi="Gill Sans MT"/>
                <w:b/>
                <w:sz w:val="20"/>
                <w:szCs w:val="20"/>
              </w:rPr>
            </w:pPr>
          </w:p>
        </w:tc>
        <w:tc>
          <w:tcPr>
            <w:tcW w:w="4678" w:type="pct"/>
          </w:tcPr>
          <w:p w14:paraId="1567E13F" w14:textId="77777777" w:rsidR="00DE5C61" w:rsidRDefault="00DE5C61" w:rsidP="00DE5C61">
            <w:pPr>
              <w:tabs>
                <w:tab w:val="left" w:pos="6480"/>
              </w:tabs>
              <w:rPr>
                <w:rFonts w:ascii="Gill Sans MT" w:hAnsi="Gill Sans MT" w:cs="Arial"/>
                <w:b/>
                <w:color w:val="000000"/>
                <w:sz w:val="20"/>
                <w:szCs w:val="20"/>
              </w:rPr>
            </w:pPr>
            <w:r>
              <w:rPr>
                <w:rFonts w:ascii="Gill Sans MT" w:hAnsi="Gill Sans MT" w:cs="Arial"/>
                <w:b/>
                <w:color w:val="000000"/>
                <w:sz w:val="20"/>
                <w:szCs w:val="20"/>
              </w:rPr>
              <w:t>The meeting moved to item 7, Budget.</w:t>
            </w:r>
          </w:p>
          <w:p w14:paraId="4D38E2C9" w14:textId="77777777" w:rsidR="00DE5C61" w:rsidRDefault="00DE5C61" w:rsidP="00DE5C61">
            <w:pPr>
              <w:tabs>
                <w:tab w:val="left" w:pos="6480"/>
              </w:tabs>
              <w:rPr>
                <w:rFonts w:ascii="Gill Sans MT" w:hAnsi="Gill Sans MT" w:cs="Arial"/>
                <w:b/>
                <w:color w:val="000000"/>
                <w:sz w:val="20"/>
                <w:szCs w:val="20"/>
              </w:rPr>
            </w:pPr>
          </w:p>
          <w:p w14:paraId="1A611C01" w14:textId="77777777" w:rsidR="00DE5C61" w:rsidRDefault="00DE5C61" w:rsidP="00F06856">
            <w:pPr>
              <w:pStyle w:val="ListParagraph"/>
              <w:numPr>
                <w:ilvl w:val="0"/>
                <w:numId w:val="45"/>
              </w:numPr>
              <w:tabs>
                <w:tab w:val="left" w:pos="6480"/>
              </w:tabs>
              <w:rPr>
                <w:rFonts w:ascii="Gill Sans MT" w:hAnsi="Gill Sans MT" w:cs="Arial"/>
                <w:color w:val="000000"/>
                <w:sz w:val="20"/>
                <w:szCs w:val="20"/>
              </w:rPr>
            </w:pPr>
            <w:r w:rsidRPr="00F06856">
              <w:rPr>
                <w:rFonts w:ascii="Gill Sans MT" w:hAnsi="Gill Sans MT" w:cs="Arial"/>
                <w:color w:val="000000"/>
                <w:sz w:val="20"/>
                <w:szCs w:val="20"/>
              </w:rPr>
              <w:t>The final FRS of the year had changed slightly from the one presented to the Resources Committee on March 15</w:t>
            </w:r>
            <w:r w:rsidRPr="00F06856">
              <w:rPr>
                <w:rFonts w:ascii="Gill Sans MT" w:hAnsi="Gill Sans MT" w:cs="Arial"/>
                <w:color w:val="000000"/>
                <w:sz w:val="20"/>
                <w:szCs w:val="20"/>
                <w:vertAlign w:val="superscript"/>
              </w:rPr>
              <w:t>th</w:t>
            </w:r>
            <w:r w:rsidRPr="00F06856">
              <w:rPr>
                <w:rFonts w:ascii="Gill Sans MT" w:hAnsi="Gill Sans MT" w:cs="Arial"/>
                <w:color w:val="000000"/>
                <w:sz w:val="20"/>
                <w:szCs w:val="20"/>
              </w:rPr>
              <w:t xml:space="preserve"> 2022. The carry-forward had increased. </w:t>
            </w:r>
          </w:p>
          <w:p w14:paraId="2E869DAE" w14:textId="77777777" w:rsidR="00F06856" w:rsidRPr="00F06856" w:rsidRDefault="00F06856" w:rsidP="00662E77">
            <w:pPr>
              <w:pStyle w:val="ListParagraph"/>
              <w:tabs>
                <w:tab w:val="left" w:pos="6480"/>
              </w:tabs>
              <w:rPr>
                <w:rFonts w:ascii="Gill Sans MT" w:hAnsi="Gill Sans MT" w:cs="Arial"/>
                <w:color w:val="000000"/>
                <w:sz w:val="20"/>
                <w:szCs w:val="20"/>
              </w:rPr>
            </w:pPr>
          </w:p>
          <w:p w14:paraId="1A7C03D2" w14:textId="77777777" w:rsidR="00DE5C61" w:rsidRPr="00F06856" w:rsidRDefault="00DE5C61" w:rsidP="00F06856">
            <w:pPr>
              <w:pStyle w:val="ListParagraph"/>
              <w:numPr>
                <w:ilvl w:val="0"/>
                <w:numId w:val="45"/>
              </w:numPr>
              <w:tabs>
                <w:tab w:val="left" w:pos="6480"/>
              </w:tabs>
              <w:rPr>
                <w:rFonts w:ascii="Gill Sans MT" w:hAnsi="Gill Sans MT" w:cs="Arial"/>
                <w:color w:val="000000"/>
                <w:sz w:val="20"/>
                <w:szCs w:val="20"/>
              </w:rPr>
            </w:pPr>
            <w:r w:rsidRPr="00F06856">
              <w:rPr>
                <w:rFonts w:ascii="Gill Sans MT" w:hAnsi="Gill Sans MT" w:cs="Arial"/>
                <w:color w:val="000000"/>
                <w:sz w:val="20"/>
                <w:szCs w:val="20"/>
              </w:rPr>
              <w:t xml:space="preserve">The FRS was </w:t>
            </w:r>
            <w:r w:rsidRPr="00F06856">
              <w:rPr>
                <w:rFonts w:ascii="Gill Sans MT" w:hAnsi="Gill Sans MT" w:cs="Arial"/>
                <w:b/>
                <w:color w:val="000000"/>
                <w:sz w:val="20"/>
                <w:szCs w:val="20"/>
              </w:rPr>
              <w:t>approved</w:t>
            </w:r>
            <w:r w:rsidRPr="00F06856">
              <w:rPr>
                <w:rFonts w:ascii="Gill Sans MT" w:hAnsi="Gill Sans MT" w:cs="Arial"/>
                <w:color w:val="000000"/>
                <w:sz w:val="20"/>
                <w:szCs w:val="20"/>
              </w:rPr>
              <w:t xml:space="preserve"> by the Board.</w:t>
            </w:r>
          </w:p>
          <w:p w14:paraId="22AB3E45" w14:textId="77777777" w:rsidR="00DE5C61" w:rsidRDefault="00DE5C61" w:rsidP="00DE5C61">
            <w:pPr>
              <w:tabs>
                <w:tab w:val="left" w:pos="6480"/>
              </w:tabs>
              <w:rPr>
                <w:rFonts w:ascii="Gill Sans MT" w:hAnsi="Gill Sans MT" w:cs="Arial"/>
                <w:b/>
                <w:color w:val="000000"/>
                <w:sz w:val="20"/>
                <w:szCs w:val="20"/>
              </w:rPr>
            </w:pPr>
          </w:p>
          <w:p w14:paraId="1E80B2A3" w14:textId="77777777" w:rsidR="00DE5C61" w:rsidRDefault="00DE5C61" w:rsidP="00DE5C61">
            <w:pPr>
              <w:tabs>
                <w:tab w:val="left" w:pos="6480"/>
              </w:tabs>
              <w:rPr>
                <w:rFonts w:ascii="Gill Sans MT" w:hAnsi="Gill Sans MT" w:cs="Arial"/>
                <w:b/>
                <w:color w:val="000000"/>
                <w:sz w:val="20"/>
                <w:szCs w:val="20"/>
              </w:rPr>
            </w:pPr>
            <w:r>
              <w:rPr>
                <w:rFonts w:ascii="Gill Sans MT" w:hAnsi="Gill Sans MT" w:cs="Arial"/>
                <w:b/>
                <w:color w:val="000000"/>
                <w:sz w:val="20"/>
                <w:szCs w:val="20"/>
              </w:rPr>
              <w:t>2022-23 budget</w:t>
            </w:r>
          </w:p>
          <w:p w14:paraId="4A51DB53" w14:textId="4B77EA55" w:rsidR="00DE5C61" w:rsidRDefault="00DE5C61" w:rsidP="00DE5C61">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SL had cleared all commitments as far as possible, and received all payments, for example, from the mutual fund, and an apprenticeship scheme. She had checked the amount of the supplementary grant with the Finance Officer. The adjustment to the repairs and maintenance budget had been increased as requested by the Resources committee. DCC had advised a certain percentage rise to the gas and electricity budgets, which had been applied. The adjustments resulted in an increase to </w:t>
            </w:r>
            <w:r w:rsidR="00E56E01">
              <w:rPr>
                <w:rFonts w:ascii="Gill Sans MT" w:hAnsi="Gill Sans MT" w:cs="Arial"/>
                <w:color w:val="000000"/>
                <w:sz w:val="20"/>
                <w:szCs w:val="20"/>
              </w:rPr>
              <w:t>the carry-forward to £182, 000.</w:t>
            </w:r>
          </w:p>
          <w:p w14:paraId="4157DD43" w14:textId="17F59A19" w:rsidR="00DE5C61" w:rsidRDefault="00DE5C61" w:rsidP="00DE5C61">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School dinners had made a bigger than usual loss due to </w:t>
            </w:r>
            <w:proofErr w:type="spellStart"/>
            <w:r>
              <w:rPr>
                <w:rFonts w:ascii="Gill Sans MT" w:hAnsi="Gill Sans MT" w:cs="Arial"/>
                <w:color w:val="000000"/>
                <w:sz w:val="20"/>
                <w:szCs w:val="20"/>
              </w:rPr>
              <w:t>Covid</w:t>
            </w:r>
            <w:proofErr w:type="spellEnd"/>
            <w:r>
              <w:rPr>
                <w:rFonts w:ascii="Gill Sans MT" w:hAnsi="Gill Sans MT" w:cs="Arial"/>
                <w:color w:val="000000"/>
                <w:sz w:val="20"/>
                <w:szCs w:val="20"/>
              </w:rPr>
              <w:t xml:space="preserve">.  The cost of a dinner can’t go down any more, so a rise in numbers having a dinner would be the obvious way to increase income. Various ideas are being suggested to make them more attractive, such as themes. </w:t>
            </w:r>
            <w:r w:rsidR="00662E77">
              <w:rPr>
                <w:rFonts w:ascii="Gill Sans MT" w:hAnsi="Gill Sans MT" w:cs="Arial"/>
                <w:color w:val="000000"/>
                <w:sz w:val="20"/>
                <w:szCs w:val="20"/>
              </w:rPr>
              <w:t xml:space="preserve">It was agreed that this requires more discussion and consideration. </w:t>
            </w:r>
          </w:p>
          <w:p w14:paraId="62D03292" w14:textId="77777777" w:rsidR="00DE5C61" w:rsidRDefault="00DE5C61" w:rsidP="00DE5C61">
            <w:pPr>
              <w:tabs>
                <w:tab w:val="left" w:pos="6480"/>
              </w:tabs>
              <w:rPr>
                <w:rFonts w:ascii="Gill Sans MT" w:hAnsi="Gill Sans MT" w:cs="Arial"/>
                <w:color w:val="000000"/>
                <w:sz w:val="20"/>
                <w:szCs w:val="20"/>
              </w:rPr>
            </w:pPr>
          </w:p>
          <w:p w14:paraId="68310612" w14:textId="77777777" w:rsidR="00DE5C61" w:rsidRPr="00F06856" w:rsidRDefault="00DE5C61" w:rsidP="00F06856">
            <w:pPr>
              <w:pStyle w:val="ListParagraph"/>
              <w:numPr>
                <w:ilvl w:val="0"/>
                <w:numId w:val="46"/>
              </w:numPr>
              <w:tabs>
                <w:tab w:val="left" w:pos="6480"/>
              </w:tabs>
              <w:rPr>
                <w:rFonts w:ascii="Gill Sans MT" w:hAnsi="Gill Sans MT" w:cs="Arial"/>
                <w:color w:val="000000"/>
                <w:sz w:val="20"/>
                <w:szCs w:val="20"/>
              </w:rPr>
            </w:pPr>
            <w:r w:rsidRPr="00F06856">
              <w:rPr>
                <w:rFonts w:ascii="Gill Sans MT" w:hAnsi="Gill Sans MT" w:cs="Arial"/>
                <w:color w:val="000000"/>
                <w:sz w:val="20"/>
                <w:szCs w:val="20"/>
              </w:rPr>
              <w:t>The board</w:t>
            </w:r>
            <w:r w:rsidRPr="00F06856">
              <w:rPr>
                <w:rFonts w:ascii="Gill Sans MT" w:hAnsi="Gill Sans MT" w:cs="Arial"/>
                <w:b/>
                <w:color w:val="000000"/>
                <w:sz w:val="20"/>
                <w:szCs w:val="20"/>
              </w:rPr>
              <w:t xml:space="preserve"> approved </w:t>
            </w:r>
            <w:r w:rsidRPr="00F06856">
              <w:rPr>
                <w:rFonts w:ascii="Gill Sans MT" w:hAnsi="Gill Sans MT" w:cs="Arial"/>
                <w:color w:val="000000"/>
                <w:sz w:val="20"/>
                <w:szCs w:val="20"/>
              </w:rPr>
              <w:t xml:space="preserve">the budget. </w:t>
            </w:r>
          </w:p>
          <w:p w14:paraId="3BC2C41F" w14:textId="77777777" w:rsidR="00DE5C61" w:rsidRDefault="00DE5C61" w:rsidP="00DE5C61">
            <w:pPr>
              <w:tabs>
                <w:tab w:val="left" w:pos="6480"/>
              </w:tabs>
              <w:rPr>
                <w:rFonts w:ascii="Gill Sans MT" w:hAnsi="Gill Sans MT" w:cs="Arial"/>
                <w:color w:val="000000"/>
                <w:sz w:val="20"/>
                <w:szCs w:val="20"/>
              </w:rPr>
            </w:pPr>
          </w:p>
          <w:p w14:paraId="39EA9C19" w14:textId="2A1B025C" w:rsidR="00DE5C61" w:rsidRPr="00F06856" w:rsidRDefault="00DE5C61" w:rsidP="00F06856">
            <w:pPr>
              <w:pStyle w:val="ListParagraph"/>
              <w:numPr>
                <w:ilvl w:val="0"/>
                <w:numId w:val="46"/>
              </w:numPr>
              <w:tabs>
                <w:tab w:val="left" w:pos="6480"/>
              </w:tabs>
              <w:rPr>
                <w:rFonts w:ascii="Gill Sans MT" w:hAnsi="Gill Sans MT" w:cs="Arial"/>
                <w:color w:val="000000"/>
                <w:sz w:val="20"/>
                <w:szCs w:val="20"/>
              </w:rPr>
            </w:pPr>
            <w:r w:rsidRPr="00F06856">
              <w:rPr>
                <w:rFonts w:ascii="Gill Sans MT" w:hAnsi="Gill Sans MT" w:cs="Arial"/>
                <w:color w:val="000000"/>
                <w:sz w:val="20"/>
                <w:szCs w:val="20"/>
              </w:rPr>
              <w:t xml:space="preserve">It was noted that the CFR report was </w:t>
            </w:r>
            <w:r w:rsidRPr="00F06856">
              <w:rPr>
                <w:rFonts w:ascii="Gill Sans MT" w:hAnsi="Gill Sans MT" w:cs="Arial"/>
                <w:b/>
                <w:color w:val="000000"/>
                <w:sz w:val="20"/>
                <w:szCs w:val="20"/>
              </w:rPr>
              <w:t>approved</w:t>
            </w:r>
            <w:r w:rsidRPr="00F06856">
              <w:rPr>
                <w:rFonts w:ascii="Gill Sans MT" w:hAnsi="Gill Sans MT" w:cs="Arial"/>
                <w:color w:val="000000"/>
                <w:sz w:val="20"/>
                <w:szCs w:val="20"/>
              </w:rPr>
              <w:t xml:space="preserve"> at the last</w:t>
            </w:r>
            <w:r w:rsidR="00662E77">
              <w:rPr>
                <w:rFonts w:ascii="Gill Sans MT" w:hAnsi="Gill Sans MT" w:cs="Arial"/>
                <w:color w:val="000000"/>
                <w:sz w:val="20"/>
                <w:szCs w:val="20"/>
              </w:rPr>
              <w:t xml:space="preserve"> </w:t>
            </w:r>
            <w:proofErr w:type="gramStart"/>
            <w:r w:rsidR="00662E77">
              <w:rPr>
                <w:rFonts w:ascii="Gill Sans MT" w:hAnsi="Gill Sans MT" w:cs="Arial"/>
                <w:color w:val="000000"/>
                <w:sz w:val="20"/>
                <w:szCs w:val="20"/>
              </w:rPr>
              <w:t>FGB  meeting</w:t>
            </w:r>
            <w:proofErr w:type="gramEnd"/>
            <w:r w:rsidR="00662E77">
              <w:rPr>
                <w:rFonts w:ascii="Gill Sans MT" w:hAnsi="Gill Sans MT" w:cs="Arial"/>
                <w:color w:val="000000"/>
                <w:sz w:val="20"/>
                <w:szCs w:val="20"/>
              </w:rPr>
              <w:t xml:space="preserve"> on December 7</w:t>
            </w:r>
            <w:r w:rsidR="00662E77" w:rsidRPr="00662E77">
              <w:rPr>
                <w:rFonts w:ascii="Gill Sans MT" w:hAnsi="Gill Sans MT" w:cs="Arial"/>
                <w:color w:val="000000"/>
                <w:sz w:val="20"/>
                <w:szCs w:val="20"/>
                <w:vertAlign w:val="superscript"/>
              </w:rPr>
              <w:t>th</w:t>
            </w:r>
            <w:r w:rsidR="00662E77">
              <w:rPr>
                <w:rFonts w:ascii="Gill Sans MT" w:hAnsi="Gill Sans MT" w:cs="Arial"/>
                <w:color w:val="000000"/>
                <w:sz w:val="20"/>
                <w:szCs w:val="20"/>
              </w:rPr>
              <w:t xml:space="preserve"> 2021.</w:t>
            </w:r>
          </w:p>
          <w:p w14:paraId="787345D1" w14:textId="77777777" w:rsidR="00DE5C61" w:rsidRDefault="00DE5C61" w:rsidP="00DE5C61">
            <w:pPr>
              <w:tabs>
                <w:tab w:val="left" w:pos="6480"/>
              </w:tabs>
              <w:rPr>
                <w:rFonts w:ascii="Gill Sans MT" w:hAnsi="Gill Sans MT" w:cs="Arial"/>
                <w:color w:val="000000"/>
                <w:sz w:val="20"/>
                <w:szCs w:val="20"/>
              </w:rPr>
            </w:pPr>
          </w:p>
          <w:p w14:paraId="794A61DA" w14:textId="77777777" w:rsidR="00DE5C61" w:rsidRDefault="00DE5C61" w:rsidP="00DE5C61">
            <w:pPr>
              <w:tabs>
                <w:tab w:val="left" w:pos="6480"/>
              </w:tabs>
              <w:rPr>
                <w:rFonts w:ascii="Gill Sans MT" w:hAnsi="Gill Sans MT" w:cs="Arial"/>
                <w:b/>
                <w:color w:val="000000"/>
                <w:sz w:val="20"/>
                <w:szCs w:val="20"/>
              </w:rPr>
            </w:pPr>
            <w:r>
              <w:rPr>
                <w:rFonts w:ascii="Gill Sans MT" w:hAnsi="Gill Sans MT" w:cs="Arial"/>
                <w:b/>
                <w:color w:val="000000"/>
                <w:sz w:val="20"/>
                <w:szCs w:val="20"/>
              </w:rPr>
              <w:t>Benchmarking report (for information)</w:t>
            </w:r>
          </w:p>
          <w:p w14:paraId="1F9E4F94" w14:textId="77777777" w:rsidR="00DE5C61" w:rsidRDefault="00DE5C61" w:rsidP="00DE5C61">
            <w:pPr>
              <w:tabs>
                <w:tab w:val="left" w:pos="6480"/>
              </w:tabs>
              <w:rPr>
                <w:rFonts w:ascii="Gill Sans MT" w:hAnsi="Gill Sans MT" w:cs="Arial"/>
                <w:color w:val="000000"/>
                <w:sz w:val="20"/>
                <w:szCs w:val="20"/>
              </w:rPr>
            </w:pPr>
            <w:r w:rsidRPr="008F1B91">
              <w:rPr>
                <w:rFonts w:ascii="Gill Sans MT" w:hAnsi="Gill Sans MT" w:cs="Arial"/>
                <w:color w:val="000000"/>
                <w:sz w:val="20"/>
                <w:szCs w:val="20"/>
              </w:rPr>
              <w:t>This had been discussed in the Resources meeting. IS, the only govern</w:t>
            </w:r>
            <w:r>
              <w:rPr>
                <w:rFonts w:ascii="Gill Sans MT" w:hAnsi="Gill Sans MT" w:cs="Arial"/>
                <w:color w:val="000000"/>
                <w:sz w:val="20"/>
                <w:szCs w:val="20"/>
              </w:rPr>
              <w:t>or</w:t>
            </w:r>
            <w:r w:rsidRPr="008F1B91">
              <w:rPr>
                <w:rFonts w:ascii="Gill Sans MT" w:hAnsi="Gill Sans MT" w:cs="Arial"/>
                <w:color w:val="000000"/>
                <w:sz w:val="20"/>
                <w:szCs w:val="20"/>
              </w:rPr>
              <w:t xml:space="preserve"> not at that meeting</w:t>
            </w:r>
            <w:r>
              <w:rPr>
                <w:rFonts w:ascii="Gill Sans MT" w:hAnsi="Gill Sans MT" w:cs="Arial"/>
                <w:color w:val="000000"/>
                <w:sz w:val="20"/>
                <w:szCs w:val="20"/>
              </w:rPr>
              <w:t>,</w:t>
            </w:r>
            <w:r w:rsidRPr="008F1B91">
              <w:rPr>
                <w:rFonts w:ascii="Gill Sans MT" w:hAnsi="Gill Sans MT" w:cs="Arial"/>
                <w:color w:val="000000"/>
                <w:sz w:val="20"/>
                <w:szCs w:val="20"/>
              </w:rPr>
              <w:t xml:space="preserve"> had read the report.</w:t>
            </w:r>
          </w:p>
          <w:p w14:paraId="36AD0257" w14:textId="0525D75C" w:rsidR="00DE5C61" w:rsidRDefault="00DE5C61" w:rsidP="00DE5C61">
            <w:pPr>
              <w:tabs>
                <w:tab w:val="left" w:pos="6480"/>
              </w:tabs>
              <w:rPr>
                <w:rFonts w:ascii="Gill Sans MT" w:hAnsi="Gill Sans MT" w:cs="Arial"/>
                <w:b/>
                <w:color w:val="000000"/>
                <w:sz w:val="20"/>
                <w:szCs w:val="20"/>
              </w:rPr>
            </w:pPr>
            <w:r>
              <w:rPr>
                <w:rFonts w:ascii="Gill Sans MT" w:hAnsi="Gill Sans MT" w:cs="Arial"/>
                <w:color w:val="000000"/>
                <w:sz w:val="20"/>
                <w:szCs w:val="20"/>
              </w:rPr>
              <w:lastRenderedPageBreak/>
              <w:t>SL left the meeting at 9.15am</w:t>
            </w:r>
          </w:p>
        </w:tc>
      </w:tr>
      <w:tr w:rsidR="00B556BD" w:rsidRPr="00945DEB" w14:paraId="328E2D83" w14:textId="77777777" w:rsidTr="002762E4">
        <w:trPr>
          <w:trHeight w:val="416"/>
        </w:trPr>
        <w:tc>
          <w:tcPr>
            <w:tcW w:w="322" w:type="pct"/>
            <w:shd w:val="clear" w:color="auto" w:fill="F2F2F2" w:themeFill="background1" w:themeFillShade="F2"/>
          </w:tcPr>
          <w:p w14:paraId="57780CC8" w14:textId="07F31BBF" w:rsidR="00B556BD" w:rsidRDefault="00B556BD" w:rsidP="002012D0">
            <w:pPr>
              <w:pStyle w:val="Header"/>
              <w:tabs>
                <w:tab w:val="left" w:pos="6480"/>
              </w:tabs>
              <w:ind w:right="-108"/>
              <w:jc w:val="center"/>
              <w:rPr>
                <w:rFonts w:ascii="Gill Sans MT" w:hAnsi="Gill Sans MT"/>
                <w:b/>
                <w:sz w:val="20"/>
                <w:szCs w:val="20"/>
              </w:rPr>
            </w:pPr>
            <w:r>
              <w:rPr>
                <w:rFonts w:ascii="Gill Sans MT" w:hAnsi="Gill Sans MT"/>
                <w:b/>
                <w:sz w:val="20"/>
                <w:szCs w:val="20"/>
              </w:rPr>
              <w:lastRenderedPageBreak/>
              <w:t>6</w:t>
            </w:r>
          </w:p>
        </w:tc>
        <w:tc>
          <w:tcPr>
            <w:tcW w:w="4678" w:type="pct"/>
          </w:tcPr>
          <w:p w14:paraId="5625C966" w14:textId="77777777" w:rsidR="00B556BD" w:rsidRDefault="00B556BD" w:rsidP="0060210E">
            <w:pPr>
              <w:tabs>
                <w:tab w:val="left" w:pos="6480"/>
              </w:tabs>
              <w:rPr>
                <w:rFonts w:ascii="Gill Sans MT" w:hAnsi="Gill Sans MT" w:cs="Arial"/>
                <w:b/>
                <w:color w:val="000000"/>
                <w:sz w:val="20"/>
                <w:szCs w:val="20"/>
              </w:rPr>
            </w:pPr>
            <w:r>
              <w:rPr>
                <w:rFonts w:ascii="Gill Sans MT" w:hAnsi="Gill Sans MT" w:cs="Arial"/>
                <w:b/>
                <w:color w:val="000000"/>
                <w:sz w:val="20"/>
                <w:szCs w:val="20"/>
              </w:rPr>
              <w:t>Head’s Report (to include SIP)</w:t>
            </w:r>
          </w:p>
          <w:p w14:paraId="7D839981" w14:textId="77777777" w:rsidR="00130955" w:rsidRDefault="00130955" w:rsidP="00B556BD">
            <w:pPr>
              <w:tabs>
                <w:tab w:val="left" w:pos="6480"/>
              </w:tabs>
              <w:rPr>
                <w:rFonts w:ascii="Gill Sans MT" w:hAnsi="Gill Sans MT" w:cs="Arial"/>
                <w:color w:val="000000"/>
                <w:sz w:val="20"/>
                <w:szCs w:val="20"/>
              </w:rPr>
            </w:pPr>
            <w:r>
              <w:rPr>
                <w:rFonts w:ascii="Gill Sans MT" w:hAnsi="Gill Sans MT" w:cs="Arial"/>
                <w:color w:val="000000"/>
                <w:sz w:val="20"/>
                <w:szCs w:val="20"/>
              </w:rPr>
              <w:t>The Head invited questions.</w:t>
            </w:r>
          </w:p>
          <w:p w14:paraId="240DA073" w14:textId="77777777" w:rsidR="00D52172" w:rsidRPr="00DE5C61" w:rsidRDefault="00D52172" w:rsidP="00B556BD">
            <w:pPr>
              <w:tabs>
                <w:tab w:val="left" w:pos="6480"/>
              </w:tabs>
              <w:rPr>
                <w:rFonts w:ascii="Gill Sans MT" w:hAnsi="Gill Sans MT" w:cs="Arial"/>
                <w:b/>
                <w:color w:val="000000"/>
                <w:sz w:val="20"/>
                <w:szCs w:val="20"/>
              </w:rPr>
            </w:pPr>
          </w:p>
          <w:p w14:paraId="79CB704B" w14:textId="63574D24" w:rsidR="00130955" w:rsidRPr="00DE5C61" w:rsidRDefault="00130955"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How much feedback</w:t>
            </w:r>
            <w:r w:rsidR="00D52172" w:rsidRPr="00DE5C61">
              <w:rPr>
                <w:rFonts w:ascii="Gill Sans MT" w:hAnsi="Gill Sans MT" w:cs="Arial"/>
                <w:b/>
                <w:color w:val="000000"/>
                <w:sz w:val="20"/>
                <w:szCs w:val="20"/>
              </w:rPr>
              <w:t xml:space="preserve"> was there from parents </w:t>
            </w:r>
            <w:r w:rsidRPr="00DE5C61">
              <w:rPr>
                <w:rFonts w:ascii="Gill Sans MT" w:hAnsi="Gill Sans MT" w:cs="Arial"/>
                <w:b/>
                <w:color w:val="000000"/>
                <w:sz w:val="20"/>
                <w:szCs w:val="20"/>
              </w:rPr>
              <w:t>on the mental health question?</w:t>
            </w:r>
          </w:p>
          <w:p w14:paraId="2CBB75F5" w14:textId="77777777" w:rsidR="00D52172" w:rsidRPr="00DE5C61" w:rsidRDefault="00D52172" w:rsidP="00D52172">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A: There were about 15 replies. The school is working on pen portraits of children, (the children are involved in writing them) to help with mental health and SEND, for staff to refer to.</w:t>
            </w:r>
          </w:p>
          <w:p w14:paraId="00351632" w14:textId="2EA8FD64" w:rsidR="00491A19" w:rsidRPr="00E87627" w:rsidRDefault="00D52172" w:rsidP="00D52172">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 </w:t>
            </w:r>
          </w:p>
          <w:p w14:paraId="1F4ED36E" w14:textId="0E2AE6A2" w:rsidR="00491A19" w:rsidRPr="00DE5C61" w:rsidRDefault="00D52172"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w:t>
            </w:r>
            <w:r w:rsidR="00491A19" w:rsidRPr="00DE5C61">
              <w:rPr>
                <w:rFonts w:ascii="Gill Sans MT" w:hAnsi="Gill Sans MT" w:cs="Arial"/>
                <w:b/>
                <w:color w:val="000000"/>
                <w:sz w:val="20"/>
                <w:szCs w:val="20"/>
              </w:rPr>
              <w:t xml:space="preserve">: </w:t>
            </w:r>
            <w:r w:rsidRPr="00DE5C61">
              <w:rPr>
                <w:rFonts w:ascii="Gill Sans MT" w:hAnsi="Gill Sans MT" w:cs="Arial"/>
                <w:b/>
                <w:color w:val="000000"/>
                <w:sz w:val="20"/>
                <w:szCs w:val="20"/>
              </w:rPr>
              <w:t xml:space="preserve">Are mental health problems </w:t>
            </w:r>
            <w:r w:rsidR="00491A19" w:rsidRPr="00DE5C61">
              <w:rPr>
                <w:rFonts w:ascii="Gill Sans MT" w:hAnsi="Gill Sans MT" w:cs="Arial"/>
                <w:b/>
                <w:color w:val="000000"/>
                <w:sz w:val="20"/>
                <w:szCs w:val="20"/>
              </w:rPr>
              <w:t>scattered through</w:t>
            </w:r>
            <w:r w:rsidRPr="00DE5C61">
              <w:rPr>
                <w:rFonts w:ascii="Gill Sans MT" w:hAnsi="Gill Sans MT" w:cs="Arial"/>
                <w:b/>
                <w:color w:val="000000"/>
                <w:sz w:val="20"/>
                <w:szCs w:val="20"/>
              </w:rPr>
              <w:t xml:space="preserve">out the </w:t>
            </w:r>
            <w:r w:rsidR="00491A19" w:rsidRPr="00DE5C61">
              <w:rPr>
                <w:rFonts w:ascii="Gill Sans MT" w:hAnsi="Gill Sans MT" w:cs="Arial"/>
                <w:b/>
                <w:color w:val="000000"/>
                <w:sz w:val="20"/>
                <w:szCs w:val="20"/>
              </w:rPr>
              <w:t>school</w:t>
            </w:r>
            <w:r w:rsidRPr="00DE5C61">
              <w:rPr>
                <w:rFonts w:ascii="Gill Sans MT" w:hAnsi="Gill Sans MT" w:cs="Arial"/>
                <w:b/>
                <w:color w:val="000000"/>
                <w:sz w:val="20"/>
                <w:szCs w:val="20"/>
              </w:rPr>
              <w:t>?</w:t>
            </w:r>
          </w:p>
          <w:p w14:paraId="7BA9F59C" w14:textId="76C96A4D" w:rsidR="00491A19" w:rsidRPr="00DE5C61" w:rsidRDefault="00491A19"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A</w:t>
            </w:r>
            <w:r w:rsidR="00D52172" w:rsidRPr="00DE5C61">
              <w:rPr>
                <w:rFonts w:ascii="Gill Sans MT" w:hAnsi="Gill Sans MT" w:cs="Arial"/>
                <w:b/>
                <w:color w:val="000000"/>
                <w:sz w:val="20"/>
                <w:szCs w:val="20"/>
              </w:rPr>
              <w:t xml:space="preserve">: Yes, but in Reception the pandemic has had a greater effect on mental health. </w:t>
            </w:r>
          </w:p>
          <w:p w14:paraId="47A0DA22" w14:textId="77777777" w:rsidR="00491A19" w:rsidRPr="00E87627" w:rsidRDefault="00491A19" w:rsidP="00B556BD">
            <w:pPr>
              <w:tabs>
                <w:tab w:val="left" w:pos="6480"/>
              </w:tabs>
              <w:rPr>
                <w:rFonts w:ascii="Gill Sans MT" w:hAnsi="Gill Sans MT" w:cs="Arial"/>
                <w:color w:val="000000"/>
                <w:sz w:val="20"/>
                <w:szCs w:val="20"/>
              </w:rPr>
            </w:pPr>
          </w:p>
          <w:p w14:paraId="00DD1CC7" w14:textId="6B727554" w:rsidR="00491A19" w:rsidRPr="00DE5C61" w:rsidRDefault="00491A19"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Q: </w:t>
            </w:r>
            <w:r w:rsidR="00D52172" w:rsidRPr="00DE5C61">
              <w:rPr>
                <w:rFonts w:ascii="Gill Sans MT" w:hAnsi="Gill Sans MT" w:cs="Arial"/>
                <w:b/>
                <w:color w:val="000000"/>
                <w:sz w:val="20"/>
                <w:szCs w:val="20"/>
              </w:rPr>
              <w:t xml:space="preserve">What do teachers do </w:t>
            </w:r>
            <w:r w:rsidR="00E0511D" w:rsidRPr="00DE5C61">
              <w:rPr>
                <w:rFonts w:ascii="Gill Sans MT" w:hAnsi="Gill Sans MT" w:cs="Arial"/>
                <w:b/>
                <w:color w:val="000000"/>
                <w:sz w:val="20"/>
                <w:szCs w:val="20"/>
              </w:rPr>
              <w:t>differently to include SEN</w:t>
            </w:r>
            <w:r w:rsidR="00D52172" w:rsidRPr="00DE5C61">
              <w:rPr>
                <w:rFonts w:ascii="Gill Sans MT" w:hAnsi="Gill Sans MT" w:cs="Arial"/>
                <w:b/>
                <w:color w:val="000000"/>
                <w:sz w:val="20"/>
                <w:szCs w:val="20"/>
              </w:rPr>
              <w:t>D children</w:t>
            </w:r>
            <w:r w:rsidR="00B4322F" w:rsidRPr="00DE5C61">
              <w:rPr>
                <w:rFonts w:ascii="Gill Sans MT" w:hAnsi="Gill Sans MT" w:cs="Arial"/>
                <w:b/>
                <w:color w:val="000000"/>
                <w:sz w:val="20"/>
                <w:szCs w:val="20"/>
              </w:rPr>
              <w:t xml:space="preserve"> </w:t>
            </w:r>
            <w:r w:rsidR="00D52172" w:rsidRPr="00DE5C61">
              <w:rPr>
                <w:rFonts w:ascii="Gill Sans MT" w:hAnsi="Gill Sans MT" w:cs="Arial"/>
                <w:b/>
                <w:color w:val="000000"/>
                <w:sz w:val="20"/>
                <w:szCs w:val="20"/>
              </w:rPr>
              <w:t>in the classroom?</w:t>
            </w:r>
          </w:p>
          <w:p w14:paraId="64B88822" w14:textId="5A4FA9A6" w:rsidR="00E0511D" w:rsidRPr="00E87627" w:rsidRDefault="00E0511D" w:rsidP="00B556BD">
            <w:pPr>
              <w:tabs>
                <w:tab w:val="left" w:pos="6480"/>
              </w:tabs>
              <w:rPr>
                <w:rFonts w:ascii="Gill Sans MT" w:hAnsi="Gill Sans MT" w:cs="Arial"/>
                <w:color w:val="000000"/>
                <w:sz w:val="20"/>
                <w:szCs w:val="20"/>
              </w:rPr>
            </w:pPr>
            <w:r w:rsidRPr="00DE5C61">
              <w:rPr>
                <w:rFonts w:ascii="Gill Sans MT" w:hAnsi="Gill Sans MT" w:cs="Arial"/>
                <w:b/>
                <w:color w:val="000000"/>
                <w:sz w:val="20"/>
                <w:szCs w:val="20"/>
              </w:rPr>
              <w:t xml:space="preserve">A: </w:t>
            </w:r>
            <w:r w:rsidR="00D52172" w:rsidRPr="00DE5C61">
              <w:rPr>
                <w:rFonts w:ascii="Gill Sans MT" w:hAnsi="Gill Sans MT" w:cs="Arial"/>
                <w:b/>
                <w:color w:val="000000"/>
                <w:sz w:val="20"/>
                <w:szCs w:val="20"/>
              </w:rPr>
              <w:t xml:space="preserve"> Teachers do not differentiate </w:t>
            </w:r>
            <w:r w:rsidR="00DE5C61" w:rsidRPr="00DE5C61">
              <w:rPr>
                <w:rFonts w:ascii="Gill Sans MT" w:hAnsi="Gill Sans MT" w:cs="Arial"/>
                <w:b/>
                <w:color w:val="000000"/>
                <w:sz w:val="20"/>
                <w:szCs w:val="20"/>
              </w:rPr>
              <w:t>anymore;</w:t>
            </w:r>
            <w:r w:rsidRPr="00DE5C61">
              <w:rPr>
                <w:rFonts w:ascii="Gill Sans MT" w:hAnsi="Gill Sans MT" w:cs="Arial"/>
                <w:b/>
                <w:color w:val="000000"/>
                <w:sz w:val="20"/>
                <w:szCs w:val="20"/>
              </w:rPr>
              <w:t xml:space="preserve"> </w:t>
            </w:r>
            <w:r w:rsidR="00D52172" w:rsidRPr="00DE5C61">
              <w:rPr>
                <w:rFonts w:ascii="Gill Sans MT" w:hAnsi="Gill Sans MT" w:cs="Arial"/>
                <w:b/>
                <w:color w:val="000000"/>
                <w:sz w:val="20"/>
                <w:szCs w:val="20"/>
              </w:rPr>
              <w:t xml:space="preserve">it is all </w:t>
            </w:r>
            <w:r w:rsidRPr="00DE5C61">
              <w:rPr>
                <w:rFonts w:ascii="Gill Sans MT" w:hAnsi="Gill Sans MT" w:cs="Arial"/>
                <w:b/>
                <w:color w:val="000000"/>
                <w:sz w:val="20"/>
                <w:szCs w:val="20"/>
              </w:rPr>
              <w:t>much more incl</w:t>
            </w:r>
            <w:r w:rsidR="00D52172" w:rsidRPr="00DE5C61">
              <w:rPr>
                <w:rFonts w:ascii="Gill Sans MT" w:hAnsi="Gill Sans MT" w:cs="Arial"/>
                <w:b/>
                <w:color w:val="000000"/>
                <w:sz w:val="20"/>
                <w:szCs w:val="20"/>
              </w:rPr>
              <w:t xml:space="preserve">usive. </w:t>
            </w:r>
            <w:r w:rsidRPr="00DE5C61">
              <w:rPr>
                <w:rFonts w:ascii="Gill Sans MT" w:hAnsi="Gill Sans MT" w:cs="Arial"/>
                <w:b/>
                <w:color w:val="000000"/>
                <w:sz w:val="20"/>
                <w:szCs w:val="20"/>
              </w:rPr>
              <w:t xml:space="preserve"> </w:t>
            </w:r>
            <w:r w:rsidR="00D52172" w:rsidRPr="00DE5C61">
              <w:rPr>
                <w:rFonts w:ascii="Gill Sans MT" w:hAnsi="Gill Sans MT" w:cs="Arial"/>
                <w:b/>
                <w:color w:val="000000"/>
                <w:sz w:val="20"/>
                <w:szCs w:val="20"/>
              </w:rPr>
              <w:t xml:space="preserve"> There is a </w:t>
            </w:r>
            <w:r w:rsidRPr="00DE5C61">
              <w:rPr>
                <w:rFonts w:ascii="Gill Sans MT" w:hAnsi="Gill Sans MT" w:cs="Arial"/>
                <w:b/>
                <w:color w:val="000000"/>
                <w:sz w:val="20"/>
                <w:szCs w:val="20"/>
              </w:rPr>
              <w:t>SEND handbook for teachers,</w:t>
            </w:r>
            <w:r w:rsidR="00D52172" w:rsidRPr="00DE5C61">
              <w:rPr>
                <w:rFonts w:ascii="Gill Sans MT" w:hAnsi="Gill Sans MT" w:cs="Arial"/>
                <w:b/>
                <w:color w:val="000000"/>
                <w:sz w:val="20"/>
                <w:szCs w:val="20"/>
              </w:rPr>
              <w:t xml:space="preserve"> which has</w:t>
            </w:r>
            <w:r w:rsidRPr="00DE5C61">
              <w:rPr>
                <w:rFonts w:ascii="Gill Sans MT" w:hAnsi="Gill Sans MT" w:cs="Arial"/>
                <w:b/>
                <w:color w:val="000000"/>
                <w:sz w:val="20"/>
                <w:szCs w:val="20"/>
              </w:rPr>
              <w:t xml:space="preserve"> lots of good ideas</w:t>
            </w:r>
            <w:r w:rsidR="00D52172" w:rsidRPr="00DE5C61">
              <w:rPr>
                <w:rFonts w:ascii="Gill Sans MT" w:hAnsi="Gill Sans MT" w:cs="Arial"/>
                <w:b/>
                <w:color w:val="000000"/>
                <w:sz w:val="20"/>
                <w:szCs w:val="20"/>
              </w:rPr>
              <w:t xml:space="preserve"> and has been useful.</w:t>
            </w:r>
            <w:r w:rsidRPr="00DE5C61">
              <w:rPr>
                <w:rFonts w:ascii="Gill Sans MT" w:hAnsi="Gill Sans MT" w:cs="Arial"/>
                <w:b/>
                <w:color w:val="000000"/>
                <w:sz w:val="20"/>
                <w:szCs w:val="20"/>
              </w:rPr>
              <w:t xml:space="preserve"> </w:t>
            </w:r>
            <w:r w:rsidR="00D52172" w:rsidRPr="00DE5C61">
              <w:rPr>
                <w:rFonts w:ascii="Gill Sans MT" w:hAnsi="Gill Sans MT" w:cs="Arial"/>
                <w:b/>
                <w:color w:val="000000"/>
                <w:sz w:val="20"/>
                <w:szCs w:val="20"/>
              </w:rPr>
              <w:t>Teaching is pitched at a central level</w:t>
            </w:r>
            <w:r w:rsidR="00D52172">
              <w:rPr>
                <w:rFonts w:ascii="Gill Sans MT" w:hAnsi="Gill Sans MT" w:cs="Arial"/>
                <w:color w:val="000000"/>
                <w:sz w:val="20"/>
                <w:szCs w:val="20"/>
              </w:rPr>
              <w:t>.</w:t>
            </w:r>
          </w:p>
          <w:p w14:paraId="154735C9" w14:textId="77777777" w:rsidR="00E0511D" w:rsidRPr="00DE5C61" w:rsidRDefault="00E0511D" w:rsidP="00B556BD">
            <w:pPr>
              <w:tabs>
                <w:tab w:val="left" w:pos="6480"/>
              </w:tabs>
              <w:rPr>
                <w:rFonts w:ascii="Gill Sans MT" w:hAnsi="Gill Sans MT" w:cs="Arial"/>
                <w:b/>
                <w:color w:val="000000"/>
                <w:sz w:val="20"/>
                <w:szCs w:val="20"/>
              </w:rPr>
            </w:pPr>
          </w:p>
          <w:p w14:paraId="40AE5540" w14:textId="7E694384" w:rsidR="00D52172" w:rsidRPr="00DE5C61" w:rsidRDefault="00D52172"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Does that mean that greater depth is harder to achieve?</w:t>
            </w:r>
          </w:p>
          <w:p w14:paraId="6E71E584" w14:textId="275010EC" w:rsidR="00E0511D" w:rsidRPr="00DE5C61" w:rsidRDefault="00D52172" w:rsidP="00D52172">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A: No, children can work to their own level. </w:t>
            </w:r>
          </w:p>
          <w:p w14:paraId="6C384AB5" w14:textId="77777777" w:rsidR="00E0511D" w:rsidRPr="00E87627" w:rsidRDefault="00E0511D" w:rsidP="00B556BD">
            <w:pPr>
              <w:tabs>
                <w:tab w:val="left" w:pos="6480"/>
              </w:tabs>
              <w:rPr>
                <w:rFonts w:ascii="Gill Sans MT" w:hAnsi="Gill Sans MT" w:cs="Arial"/>
                <w:color w:val="000000"/>
                <w:sz w:val="20"/>
                <w:szCs w:val="20"/>
              </w:rPr>
            </w:pPr>
          </w:p>
          <w:p w14:paraId="26A68E9F" w14:textId="6E39B5B7" w:rsidR="00E0511D" w:rsidRPr="00DE5C61" w:rsidRDefault="00E0511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w:t>
            </w:r>
            <w:r w:rsidR="00D52172" w:rsidRPr="00DE5C61">
              <w:rPr>
                <w:rFonts w:ascii="Gill Sans MT" w:hAnsi="Gill Sans MT" w:cs="Arial"/>
                <w:b/>
                <w:color w:val="000000"/>
                <w:sz w:val="20"/>
                <w:szCs w:val="20"/>
              </w:rPr>
              <w:t xml:space="preserve"> Was it the school’s </w:t>
            </w:r>
            <w:r w:rsidRPr="00DE5C61">
              <w:rPr>
                <w:rFonts w:ascii="Gill Sans MT" w:hAnsi="Gill Sans MT" w:cs="Arial"/>
                <w:b/>
                <w:color w:val="000000"/>
                <w:sz w:val="20"/>
                <w:szCs w:val="20"/>
              </w:rPr>
              <w:t>decision not to differentiate</w:t>
            </w:r>
            <w:r w:rsidR="00D52172" w:rsidRPr="00DE5C61">
              <w:rPr>
                <w:rFonts w:ascii="Gill Sans MT" w:hAnsi="Gill Sans MT" w:cs="Arial"/>
                <w:b/>
                <w:color w:val="000000"/>
                <w:sz w:val="20"/>
                <w:szCs w:val="20"/>
              </w:rPr>
              <w:t>?</w:t>
            </w:r>
          </w:p>
          <w:p w14:paraId="7D7BFFF2" w14:textId="77777777" w:rsidR="00B4322F" w:rsidRPr="00DE5C61" w:rsidRDefault="00E0511D" w:rsidP="00B4322F">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A: Yes. </w:t>
            </w:r>
            <w:r w:rsidR="00B4322F" w:rsidRPr="00DE5C61">
              <w:rPr>
                <w:rFonts w:ascii="Gill Sans MT" w:hAnsi="Gill Sans MT" w:cs="Arial"/>
                <w:b/>
                <w:color w:val="000000"/>
                <w:sz w:val="20"/>
                <w:szCs w:val="20"/>
              </w:rPr>
              <w:t>SEND children need to be able to access the whole curriculum.</w:t>
            </w:r>
          </w:p>
          <w:p w14:paraId="0948F252" w14:textId="1916E2A0" w:rsidR="00E0511D" w:rsidRPr="00DE5C61" w:rsidRDefault="00140195"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Intervention</w:t>
            </w:r>
            <w:r w:rsidR="00D52172" w:rsidRPr="00DE5C61">
              <w:rPr>
                <w:rFonts w:ascii="Gill Sans MT" w:hAnsi="Gill Sans MT" w:cs="Arial"/>
                <w:b/>
                <w:color w:val="000000"/>
                <w:sz w:val="20"/>
                <w:szCs w:val="20"/>
              </w:rPr>
              <w:t xml:space="preserve">s are rotated, so that children </w:t>
            </w:r>
            <w:r w:rsidRPr="00DE5C61">
              <w:rPr>
                <w:rFonts w:ascii="Gill Sans MT" w:hAnsi="Gill Sans MT" w:cs="Arial"/>
                <w:b/>
                <w:color w:val="000000"/>
                <w:sz w:val="20"/>
                <w:szCs w:val="20"/>
              </w:rPr>
              <w:t>don’t miss</w:t>
            </w:r>
            <w:r w:rsidR="00D52172" w:rsidRPr="00DE5C61">
              <w:rPr>
                <w:rFonts w:ascii="Gill Sans MT" w:hAnsi="Gill Sans MT" w:cs="Arial"/>
                <w:b/>
                <w:color w:val="000000"/>
                <w:sz w:val="20"/>
                <w:szCs w:val="20"/>
              </w:rPr>
              <w:t xml:space="preserve"> the </w:t>
            </w:r>
            <w:r w:rsidRPr="00DE5C61">
              <w:rPr>
                <w:rFonts w:ascii="Gill Sans MT" w:hAnsi="Gill Sans MT" w:cs="Arial"/>
                <w:b/>
                <w:color w:val="000000"/>
                <w:sz w:val="20"/>
                <w:szCs w:val="20"/>
              </w:rPr>
              <w:t>same lesson each week. Class progression planning is much more about</w:t>
            </w:r>
            <w:r w:rsidR="00375C3F" w:rsidRPr="00DE5C61">
              <w:rPr>
                <w:rFonts w:ascii="Gill Sans MT" w:hAnsi="Gill Sans MT" w:cs="Arial"/>
                <w:b/>
                <w:color w:val="000000"/>
                <w:sz w:val="20"/>
                <w:szCs w:val="20"/>
              </w:rPr>
              <w:t xml:space="preserve"> the</w:t>
            </w:r>
            <w:r w:rsidRPr="00DE5C61">
              <w:rPr>
                <w:rFonts w:ascii="Gill Sans MT" w:hAnsi="Gill Sans MT" w:cs="Arial"/>
                <w:b/>
                <w:color w:val="000000"/>
                <w:sz w:val="20"/>
                <w:szCs w:val="20"/>
              </w:rPr>
              <w:t xml:space="preserve"> whole class than before. </w:t>
            </w:r>
          </w:p>
          <w:p w14:paraId="5A4BD72B" w14:textId="77777777" w:rsidR="00B4322F" w:rsidRPr="00E87627" w:rsidRDefault="00B4322F" w:rsidP="00B556BD">
            <w:pPr>
              <w:tabs>
                <w:tab w:val="left" w:pos="6480"/>
              </w:tabs>
              <w:rPr>
                <w:rFonts w:ascii="Gill Sans MT" w:hAnsi="Gill Sans MT" w:cs="Arial"/>
                <w:color w:val="000000"/>
                <w:sz w:val="20"/>
                <w:szCs w:val="20"/>
              </w:rPr>
            </w:pPr>
          </w:p>
          <w:p w14:paraId="24F733D1" w14:textId="77777777" w:rsidR="00B4322F" w:rsidRPr="00DE5C61" w:rsidRDefault="00B4322F"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How do you evaluate whether the interventions are working?</w:t>
            </w:r>
          </w:p>
          <w:p w14:paraId="4CF35487" w14:textId="3D2C21D7" w:rsidR="00E85195" w:rsidRDefault="00B4322F"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A: The </w:t>
            </w:r>
            <w:proofErr w:type="spellStart"/>
            <w:r w:rsidRPr="00DE5C61">
              <w:rPr>
                <w:rFonts w:ascii="Gill Sans MT" w:hAnsi="Gill Sans MT" w:cs="Arial"/>
                <w:b/>
                <w:color w:val="000000"/>
                <w:sz w:val="20"/>
                <w:szCs w:val="20"/>
              </w:rPr>
              <w:t>SENDco</w:t>
            </w:r>
            <w:proofErr w:type="spellEnd"/>
            <w:r w:rsidRPr="00DE5C61">
              <w:rPr>
                <w:rFonts w:ascii="Gill Sans MT" w:hAnsi="Gill Sans MT" w:cs="Arial"/>
                <w:b/>
                <w:color w:val="000000"/>
                <w:sz w:val="20"/>
                <w:szCs w:val="20"/>
              </w:rPr>
              <w:t xml:space="preserve"> has done some work on the impact and outcomes of interventions. It is about keeping track of children, so phonics, for example, is now assessed every 3 weeks. Keeping up rather than catching up is important. I</w:t>
            </w:r>
            <w:r w:rsidR="00DE5C61" w:rsidRPr="00DE5C61">
              <w:rPr>
                <w:rFonts w:ascii="Gill Sans MT" w:hAnsi="Gill Sans MT" w:cs="Arial"/>
                <w:b/>
                <w:color w:val="000000"/>
                <w:sz w:val="20"/>
                <w:szCs w:val="20"/>
              </w:rPr>
              <w:t>t</w:t>
            </w:r>
            <w:r w:rsidRPr="00DE5C61">
              <w:rPr>
                <w:rFonts w:ascii="Gill Sans MT" w:hAnsi="Gill Sans MT" w:cs="Arial"/>
                <w:b/>
                <w:color w:val="000000"/>
                <w:sz w:val="20"/>
                <w:szCs w:val="20"/>
              </w:rPr>
              <w:t>’s about making sure that children don’t get stuck in interventions. So academic interventions last for 6 weeks, and if they don’t work, something else is tried.</w:t>
            </w:r>
          </w:p>
          <w:p w14:paraId="611B1B75" w14:textId="77777777" w:rsidR="00DE5C61" w:rsidRPr="00DE5C61" w:rsidRDefault="00DE5C61" w:rsidP="00B556BD">
            <w:pPr>
              <w:tabs>
                <w:tab w:val="left" w:pos="6480"/>
              </w:tabs>
              <w:rPr>
                <w:rFonts w:ascii="Gill Sans MT" w:hAnsi="Gill Sans MT" w:cs="Arial"/>
                <w:b/>
                <w:color w:val="000000"/>
                <w:sz w:val="20"/>
                <w:szCs w:val="20"/>
              </w:rPr>
            </w:pPr>
          </w:p>
          <w:p w14:paraId="514068DE" w14:textId="4EAE52C7" w:rsidR="00B4322F" w:rsidRPr="00DE5C61" w:rsidRDefault="00B4322F"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Q: The government is encouraging all schools to be in an academy. Is our primary partnership working? I don’t get the impression that a lot is happening?  </w:t>
            </w:r>
          </w:p>
          <w:p w14:paraId="249B5EE4" w14:textId="501B321F" w:rsidR="00DE5C61" w:rsidRPr="00DE5C61" w:rsidRDefault="000F1E27"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A: </w:t>
            </w:r>
            <w:r w:rsidR="00B4322F" w:rsidRPr="00DE5C61">
              <w:rPr>
                <w:rFonts w:ascii="Gill Sans MT" w:hAnsi="Gill Sans MT" w:cs="Arial"/>
                <w:b/>
                <w:color w:val="000000"/>
                <w:sz w:val="20"/>
                <w:szCs w:val="20"/>
              </w:rPr>
              <w:t xml:space="preserve"> It’s important. There is a constant dialogue at head teacher level, which is invaluable. There are groups, for Maths, literacy, and the </w:t>
            </w:r>
            <w:r w:rsidR="00DE5C61" w:rsidRPr="00DE5C61">
              <w:rPr>
                <w:rFonts w:ascii="Gill Sans MT" w:hAnsi="Gill Sans MT" w:cs="Arial"/>
                <w:b/>
                <w:color w:val="000000"/>
                <w:sz w:val="20"/>
                <w:szCs w:val="20"/>
              </w:rPr>
              <w:t>curriculum,</w:t>
            </w:r>
            <w:r w:rsidR="00B4322F" w:rsidRPr="00DE5C61">
              <w:rPr>
                <w:rFonts w:ascii="Gill Sans MT" w:hAnsi="Gill Sans MT" w:cs="Arial"/>
                <w:b/>
                <w:color w:val="000000"/>
                <w:sz w:val="20"/>
                <w:szCs w:val="20"/>
              </w:rPr>
              <w:t xml:space="preserve"> for example</w:t>
            </w:r>
            <w:r w:rsidR="00DE5C61" w:rsidRPr="00DE5C61">
              <w:rPr>
                <w:rFonts w:ascii="Gill Sans MT" w:hAnsi="Gill Sans MT" w:cs="Arial"/>
                <w:b/>
                <w:color w:val="000000"/>
                <w:sz w:val="20"/>
                <w:szCs w:val="20"/>
              </w:rPr>
              <w:t>,</w:t>
            </w:r>
            <w:r w:rsidR="00B4322F" w:rsidRPr="00DE5C61">
              <w:rPr>
                <w:rFonts w:ascii="Gill Sans MT" w:hAnsi="Gill Sans MT" w:cs="Arial"/>
                <w:b/>
                <w:color w:val="000000"/>
                <w:sz w:val="20"/>
                <w:szCs w:val="20"/>
              </w:rPr>
              <w:t xml:space="preserve"> which allow for shared ideas and training.</w:t>
            </w:r>
          </w:p>
          <w:p w14:paraId="09DF77AD" w14:textId="77777777" w:rsidR="00DE5C61" w:rsidRDefault="00DE5C61" w:rsidP="00B556BD">
            <w:pPr>
              <w:tabs>
                <w:tab w:val="left" w:pos="6480"/>
              </w:tabs>
              <w:rPr>
                <w:rFonts w:ascii="Gill Sans MT" w:hAnsi="Gill Sans MT" w:cs="Arial"/>
                <w:color w:val="000000"/>
                <w:sz w:val="20"/>
                <w:szCs w:val="20"/>
              </w:rPr>
            </w:pPr>
          </w:p>
          <w:p w14:paraId="5EF52AE0" w14:textId="3E5E9E50" w:rsidR="000F1E27" w:rsidRDefault="00D551BD" w:rsidP="00B556BD">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governors noted that KEVICC is joining an academy, which affects many of the Year 6 children. </w:t>
            </w:r>
          </w:p>
          <w:p w14:paraId="0A3D707D" w14:textId="77777777" w:rsidR="00D551BD" w:rsidRDefault="00D551BD" w:rsidP="00B556BD">
            <w:pPr>
              <w:tabs>
                <w:tab w:val="left" w:pos="6480"/>
              </w:tabs>
              <w:rPr>
                <w:rFonts w:ascii="Gill Sans MT" w:hAnsi="Gill Sans MT" w:cs="Arial"/>
                <w:color w:val="000000"/>
                <w:sz w:val="20"/>
                <w:szCs w:val="20"/>
              </w:rPr>
            </w:pPr>
          </w:p>
          <w:p w14:paraId="43AE06EF" w14:textId="755BE14A" w:rsidR="000E1FDB" w:rsidRPr="00DE5C61" w:rsidRDefault="00D551B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Does staff training cover everyone’s needs?</w:t>
            </w:r>
          </w:p>
          <w:p w14:paraId="3B3B4495" w14:textId="3FA3BBE9" w:rsidR="000E1FDB" w:rsidRPr="00DE5C61" w:rsidRDefault="00D551B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A: Yes, there is a training map</w:t>
            </w:r>
            <w:r w:rsidR="000E1FDB" w:rsidRPr="00DE5C61">
              <w:rPr>
                <w:rFonts w:ascii="Gill Sans MT" w:hAnsi="Gill Sans MT" w:cs="Arial"/>
                <w:b/>
                <w:color w:val="000000"/>
                <w:sz w:val="20"/>
                <w:szCs w:val="20"/>
              </w:rPr>
              <w:t xml:space="preserve"> for each member of staff.</w:t>
            </w:r>
            <w:r w:rsidRPr="00DE5C61">
              <w:rPr>
                <w:rFonts w:ascii="Gill Sans MT" w:hAnsi="Gill Sans MT" w:cs="Arial"/>
                <w:b/>
                <w:color w:val="000000"/>
                <w:sz w:val="20"/>
                <w:szCs w:val="20"/>
              </w:rPr>
              <w:t xml:space="preserve"> The school is l</w:t>
            </w:r>
            <w:r w:rsidR="000E1FDB" w:rsidRPr="00DE5C61">
              <w:rPr>
                <w:rFonts w:ascii="Gill Sans MT" w:hAnsi="Gill Sans MT" w:cs="Arial"/>
                <w:b/>
                <w:color w:val="000000"/>
                <w:sz w:val="20"/>
                <w:szCs w:val="20"/>
              </w:rPr>
              <w:t>ooking for mo</w:t>
            </w:r>
            <w:r w:rsidRPr="00DE5C61">
              <w:rPr>
                <w:rFonts w:ascii="Gill Sans MT" w:hAnsi="Gill Sans MT" w:cs="Arial"/>
                <w:b/>
                <w:color w:val="000000"/>
                <w:sz w:val="20"/>
                <w:szCs w:val="20"/>
              </w:rPr>
              <w:t xml:space="preserve">re TA courses, </w:t>
            </w:r>
            <w:r w:rsidR="00DE5C61" w:rsidRPr="00DE5C61">
              <w:rPr>
                <w:rFonts w:ascii="Gill Sans MT" w:hAnsi="Gill Sans MT" w:cs="Arial"/>
                <w:b/>
                <w:color w:val="000000"/>
                <w:sz w:val="20"/>
                <w:szCs w:val="20"/>
              </w:rPr>
              <w:t>however.</w:t>
            </w:r>
          </w:p>
          <w:p w14:paraId="37C62F98" w14:textId="77777777" w:rsidR="00D551BD" w:rsidRPr="00DE5C61" w:rsidRDefault="00D551BD" w:rsidP="00B556BD">
            <w:pPr>
              <w:tabs>
                <w:tab w:val="left" w:pos="6480"/>
              </w:tabs>
              <w:rPr>
                <w:rFonts w:ascii="Gill Sans MT" w:hAnsi="Gill Sans MT" w:cs="Arial"/>
                <w:b/>
                <w:color w:val="000000"/>
                <w:sz w:val="20"/>
                <w:szCs w:val="20"/>
              </w:rPr>
            </w:pPr>
          </w:p>
          <w:p w14:paraId="03950DE6" w14:textId="661D2906" w:rsidR="006900F5" w:rsidRPr="00DE5C61" w:rsidRDefault="00D551B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Is r</w:t>
            </w:r>
            <w:r w:rsidR="006900F5" w:rsidRPr="00DE5C61">
              <w:rPr>
                <w:rFonts w:ascii="Gill Sans MT" w:hAnsi="Gill Sans MT" w:cs="Arial"/>
                <w:b/>
                <w:color w:val="000000"/>
                <w:sz w:val="20"/>
                <w:szCs w:val="20"/>
              </w:rPr>
              <w:t>emote learning</w:t>
            </w:r>
            <w:r w:rsidRPr="00DE5C61">
              <w:rPr>
                <w:rFonts w:ascii="Gill Sans MT" w:hAnsi="Gill Sans MT" w:cs="Arial"/>
                <w:b/>
                <w:color w:val="000000"/>
                <w:sz w:val="20"/>
                <w:szCs w:val="20"/>
              </w:rPr>
              <w:t xml:space="preserve"> still ongoing for children absent with </w:t>
            </w:r>
            <w:proofErr w:type="spellStart"/>
            <w:r w:rsidRPr="00DE5C61">
              <w:rPr>
                <w:rFonts w:ascii="Gill Sans MT" w:hAnsi="Gill Sans MT" w:cs="Arial"/>
                <w:b/>
                <w:color w:val="000000"/>
                <w:sz w:val="20"/>
                <w:szCs w:val="20"/>
              </w:rPr>
              <w:t>Covid</w:t>
            </w:r>
            <w:proofErr w:type="spellEnd"/>
            <w:r w:rsidR="006900F5" w:rsidRPr="00DE5C61">
              <w:rPr>
                <w:rFonts w:ascii="Gill Sans MT" w:hAnsi="Gill Sans MT" w:cs="Arial"/>
                <w:b/>
                <w:color w:val="000000"/>
                <w:sz w:val="20"/>
                <w:szCs w:val="20"/>
              </w:rPr>
              <w:t>?</w:t>
            </w:r>
          </w:p>
          <w:p w14:paraId="52180FF9" w14:textId="65A5E674" w:rsidR="006900F5" w:rsidRPr="00DE5C61" w:rsidRDefault="006900F5"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A: Legally </w:t>
            </w:r>
            <w:r w:rsidR="00D551BD" w:rsidRPr="00DE5C61">
              <w:rPr>
                <w:rFonts w:ascii="Gill Sans MT" w:hAnsi="Gill Sans MT" w:cs="Arial"/>
                <w:b/>
                <w:color w:val="000000"/>
                <w:sz w:val="20"/>
                <w:szCs w:val="20"/>
              </w:rPr>
              <w:t xml:space="preserve">we </w:t>
            </w:r>
            <w:r w:rsidRPr="00DE5C61">
              <w:rPr>
                <w:rFonts w:ascii="Gill Sans MT" w:hAnsi="Gill Sans MT" w:cs="Arial"/>
                <w:b/>
                <w:color w:val="000000"/>
                <w:sz w:val="20"/>
                <w:szCs w:val="20"/>
              </w:rPr>
              <w:t>have to provide</w:t>
            </w:r>
            <w:r w:rsidR="00D551BD" w:rsidRPr="00DE5C61">
              <w:rPr>
                <w:rFonts w:ascii="Gill Sans MT" w:hAnsi="Gill Sans MT" w:cs="Arial"/>
                <w:b/>
                <w:color w:val="000000"/>
                <w:sz w:val="20"/>
                <w:szCs w:val="20"/>
              </w:rPr>
              <w:t xml:space="preserve"> remote learning for children with </w:t>
            </w:r>
            <w:proofErr w:type="spellStart"/>
            <w:r w:rsidR="00D551BD" w:rsidRPr="00DE5C61">
              <w:rPr>
                <w:rFonts w:ascii="Gill Sans MT" w:hAnsi="Gill Sans MT" w:cs="Arial"/>
                <w:b/>
                <w:color w:val="000000"/>
                <w:sz w:val="20"/>
                <w:szCs w:val="20"/>
              </w:rPr>
              <w:t>Covid</w:t>
            </w:r>
            <w:proofErr w:type="spellEnd"/>
            <w:r w:rsidR="00D551BD" w:rsidRPr="00DE5C61">
              <w:rPr>
                <w:rFonts w:ascii="Gill Sans MT" w:hAnsi="Gill Sans MT" w:cs="Arial"/>
                <w:b/>
                <w:color w:val="000000"/>
                <w:sz w:val="20"/>
                <w:szCs w:val="20"/>
              </w:rPr>
              <w:t xml:space="preserve">, but not for those with other illnesses, which is an anomaly. Work is being set, but on the whole it is not being done. </w:t>
            </w:r>
            <w:r w:rsidRPr="00DE5C61">
              <w:rPr>
                <w:rFonts w:ascii="Gill Sans MT" w:hAnsi="Gill Sans MT" w:cs="Arial"/>
                <w:b/>
                <w:color w:val="000000"/>
                <w:sz w:val="20"/>
                <w:szCs w:val="20"/>
              </w:rPr>
              <w:t xml:space="preserve"> </w:t>
            </w:r>
          </w:p>
          <w:p w14:paraId="1AA5FD9D" w14:textId="77777777" w:rsidR="00D551BD" w:rsidRDefault="00D551BD" w:rsidP="00B556BD">
            <w:pPr>
              <w:tabs>
                <w:tab w:val="left" w:pos="6480"/>
              </w:tabs>
              <w:rPr>
                <w:rFonts w:ascii="Gill Sans MT" w:hAnsi="Gill Sans MT" w:cs="Arial"/>
                <w:color w:val="000000"/>
                <w:sz w:val="20"/>
                <w:szCs w:val="20"/>
              </w:rPr>
            </w:pPr>
          </w:p>
          <w:p w14:paraId="48277538" w14:textId="713EE1B4" w:rsidR="006900F5" w:rsidRPr="00DE5C61" w:rsidRDefault="006900F5"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Q: </w:t>
            </w:r>
            <w:r w:rsidR="00D551BD" w:rsidRPr="00DE5C61">
              <w:rPr>
                <w:rFonts w:ascii="Gill Sans MT" w:hAnsi="Gill Sans MT" w:cs="Arial"/>
                <w:b/>
                <w:color w:val="000000"/>
                <w:sz w:val="20"/>
                <w:szCs w:val="20"/>
              </w:rPr>
              <w:t>Is everyone coping with staff absences?</w:t>
            </w:r>
          </w:p>
          <w:p w14:paraId="4F52A252" w14:textId="17A8A84D" w:rsidR="006900F5" w:rsidRPr="00DE5C61" w:rsidRDefault="006900F5"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A: </w:t>
            </w:r>
            <w:r w:rsidR="00D551BD" w:rsidRPr="00DE5C61">
              <w:rPr>
                <w:rFonts w:ascii="Gill Sans MT" w:hAnsi="Gill Sans MT" w:cs="Arial"/>
                <w:b/>
                <w:color w:val="000000"/>
                <w:sz w:val="20"/>
                <w:szCs w:val="20"/>
              </w:rPr>
              <w:t xml:space="preserve">It is something which needs a lot of juggling. SW has provided cover for a teacher who was ill for a long time. </w:t>
            </w:r>
            <w:r w:rsidR="00DE5C61">
              <w:rPr>
                <w:rFonts w:ascii="Gill Sans MT" w:hAnsi="Gill Sans MT" w:cs="Arial"/>
                <w:b/>
                <w:color w:val="000000"/>
                <w:sz w:val="20"/>
                <w:szCs w:val="20"/>
              </w:rPr>
              <w:t>T</w:t>
            </w:r>
            <w:r w:rsidR="00D551BD" w:rsidRPr="00DE5C61">
              <w:rPr>
                <w:rFonts w:ascii="Gill Sans MT" w:hAnsi="Gill Sans MT" w:cs="Arial"/>
                <w:b/>
                <w:color w:val="000000"/>
                <w:sz w:val="20"/>
                <w:szCs w:val="20"/>
              </w:rPr>
              <w:t xml:space="preserve">eam planning helps with cover. </w:t>
            </w:r>
          </w:p>
          <w:p w14:paraId="5A82FFDD" w14:textId="77777777" w:rsidR="00D551BD" w:rsidRDefault="00D551BD" w:rsidP="00B556BD">
            <w:pPr>
              <w:tabs>
                <w:tab w:val="left" w:pos="6480"/>
              </w:tabs>
              <w:rPr>
                <w:rFonts w:ascii="Gill Sans MT" w:hAnsi="Gill Sans MT" w:cs="Arial"/>
                <w:color w:val="000000"/>
                <w:sz w:val="20"/>
                <w:szCs w:val="20"/>
              </w:rPr>
            </w:pPr>
          </w:p>
          <w:p w14:paraId="6BA34BA5" w14:textId="2990458C" w:rsidR="00A42CC0" w:rsidRPr="00DE5C61" w:rsidRDefault="00D551B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 xml:space="preserve">Q: MW how big an issue is part-time schooling for </w:t>
            </w:r>
            <w:proofErr w:type="gramStart"/>
            <w:r w:rsidRPr="00DE5C61">
              <w:rPr>
                <w:rFonts w:ascii="Gill Sans MT" w:hAnsi="Gill Sans MT" w:cs="Arial"/>
                <w:b/>
                <w:color w:val="000000"/>
                <w:sz w:val="20"/>
                <w:szCs w:val="20"/>
              </w:rPr>
              <w:t>under</w:t>
            </w:r>
            <w:proofErr w:type="gramEnd"/>
            <w:r w:rsidRPr="00DE5C61">
              <w:rPr>
                <w:rFonts w:ascii="Gill Sans MT" w:hAnsi="Gill Sans MT" w:cs="Arial"/>
                <w:b/>
                <w:color w:val="000000"/>
                <w:sz w:val="20"/>
                <w:szCs w:val="20"/>
              </w:rPr>
              <w:t xml:space="preserve"> 5s.</w:t>
            </w:r>
          </w:p>
          <w:p w14:paraId="52CEC758" w14:textId="603555AC" w:rsidR="00D551BD" w:rsidRDefault="00A42CC0" w:rsidP="00D551BD">
            <w:pPr>
              <w:tabs>
                <w:tab w:val="left" w:pos="6480"/>
              </w:tabs>
              <w:rPr>
                <w:rFonts w:ascii="Gill Sans MT" w:hAnsi="Gill Sans MT" w:cs="Arial"/>
                <w:color w:val="000000"/>
                <w:sz w:val="20"/>
                <w:szCs w:val="20"/>
              </w:rPr>
            </w:pPr>
            <w:r w:rsidRPr="00DE5C61">
              <w:rPr>
                <w:rFonts w:ascii="Gill Sans MT" w:hAnsi="Gill Sans MT" w:cs="Arial"/>
                <w:b/>
                <w:color w:val="000000"/>
                <w:sz w:val="20"/>
                <w:szCs w:val="20"/>
              </w:rPr>
              <w:t>A</w:t>
            </w:r>
            <w:r w:rsidR="00D551BD" w:rsidRPr="00DE5C61">
              <w:rPr>
                <w:rFonts w:ascii="Gill Sans MT" w:hAnsi="Gill Sans MT" w:cs="Arial"/>
                <w:b/>
                <w:color w:val="000000"/>
                <w:sz w:val="20"/>
                <w:szCs w:val="20"/>
              </w:rPr>
              <w:t>: There are issues, and it tends to build barriers between school and home. The school aims to write a policy which will address the</w:t>
            </w:r>
            <w:r w:rsidR="00DE5C61" w:rsidRPr="00DE5C61">
              <w:rPr>
                <w:rFonts w:ascii="Gill Sans MT" w:hAnsi="Gill Sans MT" w:cs="Arial"/>
                <w:b/>
                <w:color w:val="000000"/>
                <w:sz w:val="20"/>
                <w:szCs w:val="20"/>
              </w:rPr>
              <w:t xml:space="preserve">se issues, and which will </w:t>
            </w:r>
            <w:r w:rsidR="00D551BD" w:rsidRPr="00DE5C61">
              <w:rPr>
                <w:rFonts w:ascii="Gill Sans MT" w:hAnsi="Gill Sans MT" w:cs="Arial"/>
                <w:b/>
                <w:color w:val="000000"/>
                <w:sz w:val="20"/>
                <w:szCs w:val="20"/>
              </w:rPr>
              <w:t xml:space="preserve">provide </w:t>
            </w:r>
            <w:r w:rsidR="00AE22A9" w:rsidRPr="00DE5C61">
              <w:rPr>
                <w:rFonts w:ascii="Gill Sans MT" w:hAnsi="Gill Sans MT" w:cs="Arial"/>
                <w:b/>
                <w:color w:val="000000"/>
                <w:sz w:val="20"/>
                <w:szCs w:val="20"/>
              </w:rPr>
              <w:t>consistency</w:t>
            </w:r>
            <w:r w:rsidR="00D551BD" w:rsidRPr="00DE5C61">
              <w:rPr>
                <w:rFonts w:ascii="Gill Sans MT" w:hAnsi="Gill Sans MT" w:cs="Arial"/>
                <w:b/>
                <w:color w:val="000000"/>
                <w:sz w:val="20"/>
                <w:szCs w:val="20"/>
              </w:rPr>
              <w:t xml:space="preserve"> and clarity for all. It will help children and </w:t>
            </w:r>
            <w:proofErr w:type="gramStart"/>
            <w:r w:rsidR="00D551BD" w:rsidRPr="00DE5C61">
              <w:rPr>
                <w:rFonts w:ascii="Gill Sans MT" w:hAnsi="Gill Sans MT" w:cs="Arial"/>
                <w:b/>
                <w:color w:val="000000"/>
                <w:sz w:val="20"/>
                <w:szCs w:val="20"/>
              </w:rPr>
              <w:t>staff know</w:t>
            </w:r>
            <w:proofErr w:type="gramEnd"/>
            <w:r w:rsidR="00D551BD" w:rsidRPr="00DE5C61">
              <w:rPr>
                <w:rFonts w:ascii="Gill Sans MT" w:hAnsi="Gill Sans MT" w:cs="Arial"/>
                <w:b/>
                <w:color w:val="000000"/>
                <w:sz w:val="20"/>
                <w:szCs w:val="20"/>
              </w:rPr>
              <w:t xml:space="preserve"> where they</w:t>
            </w:r>
            <w:r w:rsidR="00D551BD">
              <w:rPr>
                <w:rFonts w:ascii="Gill Sans MT" w:hAnsi="Gill Sans MT" w:cs="Arial"/>
                <w:color w:val="000000"/>
                <w:sz w:val="20"/>
                <w:szCs w:val="20"/>
              </w:rPr>
              <w:t xml:space="preserve"> are. </w:t>
            </w:r>
          </w:p>
          <w:p w14:paraId="0EB376C6" w14:textId="61C25960" w:rsidR="00D551BD" w:rsidRDefault="00D551BD" w:rsidP="00D551BD">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 </w:t>
            </w:r>
          </w:p>
          <w:p w14:paraId="534FAA91" w14:textId="697EBF4C" w:rsidR="00D551BD" w:rsidRPr="00DE5C61" w:rsidRDefault="00D551B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How is the SEND threshold explained to parents, as it is very complex?</w:t>
            </w:r>
          </w:p>
          <w:p w14:paraId="46E7E3B5" w14:textId="77777777" w:rsidR="00AE22A9" w:rsidRPr="00DE5C61" w:rsidRDefault="00D551BD"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lastRenderedPageBreak/>
              <w:t xml:space="preserve">A: </w:t>
            </w:r>
            <w:r w:rsidR="00BC785F" w:rsidRPr="00DE5C61">
              <w:rPr>
                <w:rFonts w:ascii="Gill Sans MT" w:hAnsi="Gill Sans MT" w:cs="Arial"/>
                <w:b/>
                <w:color w:val="000000"/>
                <w:sz w:val="20"/>
                <w:szCs w:val="20"/>
              </w:rPr>
              <w:t xml:space="preserve"> </w:t>
            </w:r>
            <w:r w:rsidR="00AE22A9" w:rsidRPr="00DE5C61">
              <w:rPr>
                <w:rFonts w:ascii="Gill Sans MT" w:hAnsi="Gill Sans MT" w:cs="Arial"/>
                <w:b/>
                <w:color w:val="000000"/>
                <w:sz w:val="20"/>
                <w:szCs w:val="20"/>
              </w:rPr>
              <w:t xml:space="preserve">It is and private diagnoses, for dyslexia, for example are tricky. EHCPS can’t be based on private diagnoses, but there is a waiting list to see a DCC ED Psych. The Head had not known private diagnosis to not diagnose an issue. </w:t>
            </w:r>
          </w:p>
          <w:p w14:paraId="44BFAE15" w14:textId="42D38025" w:rsidR="00E87627" w:rsidRDefault="00BC785F" w:rsidP="00B556BD">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 </w:t>
            </w:r>
          </w:p>
          <w:p w14:paraId="04A9E320" w14:textId="77777777" w:rsidR="00AE22A9" w:rsidRPr="00DE5C61" w:rsidRDefault="00AE22A9" w:rsidP="00B556BD">
            <w:pPr>
              <w:tabs>
                <w:tab w:val="left" w:pos="6480"/>
              </w:tabs>
              <w:rPr>
                <w:rFonts w:ascii="Gill Sans MT" w:hAnsi="Gill Sans MT" w:cs="Arial"/>
                <w:b/>
                <w:color w:val="000000"/>
                <w:sz w:val="20"/>
                <w:szCs w:val="20"/>
              </w:rPr>
            </w:pPr>
            <w:r w:rsidRPr="00DE5C61">
              <w:rPr>
                <w:rFonts w:ascii="Gill Sans MT" w:hAnsi="Gill Sans MT" w:cs="Arial"/>
                <w:b/>
                <w:color w:val="000000"/>
                <w:sz w:val="20"/>
                <w:szCs w:val="20"/>
              </w:rPr>
              <w:t>Q: The safeguarding action plan had highlighted that some staff don’t use CPOMS. Why not?</w:t>
            </w:r>
          </w:p>
          <w:p w14:paraId="338F3F94" w14:textId="328A7E37" w:rsidR="00491A19" w:rsidRPr="00AE22A9" w:rsidRDefault="00AE22A9" w:rsidP="00AE22A9">
            <w:pPr>
              <w:tabs>
                <w:tab w:val="left" w:pos="6480"/>
              </w:tabs>
              <w:rPr>
                <w:rFonts w:ascii="Gill Sans MT" w:hAnsi="Gill Sans MT" w:cs="Arial"/>
                <w:color w:val="000000"/>
                <w:sz w:val="20"/>
                <w:szCs w:val="20"/>
              </w:rPr>
            </w:pPr>
            <w:r w:rsidRPr="00DE5C61">
              <w:rPr>
                <w:rFonts w:ascii="Gill Sans MT" w:hAnsi="Gill Sans MT" w:cs="Arial"/>
                <w:b/>
                <w:color w:val="000000"/>
                <w:sz w:val="20"/>
                <w:szCs w:val="20"/>
              </w:rPr>
              <w:t>A: This is a result of a lack of confidence in tech, and other staff usually input it for them. There is a three weekly rota of training in place.</w:t>
            </w:r>
            <w:r>
              <w:rPr>
                <w:rFonts w:ascii="Gill Sans MT" w:hAnsi="Gill Sans MT" w:cs="Arial"/>
                <w:color w:val="000000"/>
                <w:sz w:val="20"/>
                <w:szCs w:val="20"/>
              </w:rPr>
              <w:t xml:space="preserve"> </w:t>
            </w:r>
          </w:p>
        </w:tc>
      </w:tr>
      <w:tr w:rsidR="00B556BD" w:rsidRPr="00945DEB" w14:paraId="4AF5E26E" w14:textId="77777777" w:rsidTr="002762E4">
        <w:trPr>
          <w:trHeight w:val="291"/>
        </w:trPr>
        <w:tc>
          <w:tcPr>
            <w:tcW w:w="322" w:type="pct"/>
            <w:shd w:val="clear" w:color="auto" w:fill="F2F2F2" w:themeFill="background1" w:themeFillShade="F2"/>
          </w:tcPr>
          <w:p w14:paraId="2A9B3C02" w14:textId="7EA5323A" w:rsidR="00B556BD" w:rsidRDefault="00B556BD" w:rsidP="000F4789">
            <w:pPr>
              <w:pStyle w:val="Header"/>
              <w:tabs>
                <w:tab w:val="left" w:pos="6480"/>
              </w:tabs>
              <w:ind w:right="-108"/>
              <w:jc w:val="center"/>
              <w:rPr>
                <w:rFonts w:ascii="Gill Sans MT" w:hAnsi="Gill Sans MT"/>
                <w:b/>
                <w:sz w:val="20"/>
                <w:szCs w:val="20"/>
              </w:rPr>
            </w:pPr>
            <w:r>
              <w:rPr>
                <w:rFonts w:ascii="Gill Sans MT" w:hAnsi="Gill Sans MT"/>
                <w:b/>
                <w:sz w:val="20"/>
                <w:szCs w:val="20"/>
              </w:rPr>
              <w:lastRenderedPageBreak/>
              <w:t>8</w:t>
            </w:r>
          </w:p>
        </w:tc>
        <w:tc>
          <w:tcPr>
            <w:tcW w:w="4678" w:type="pct"/>
          </w:tcPr>
          <w:p w14:paraId="2CBF6B9F" w14:textId="77777777" w:rsidR="00B556BD" w:rsidRDefault="00B556BD" w:rsidP="00831E28">
            <w:pPr>
              <w:tabs>
                <w:tab w:val="left" w:pos="6480"/>
              </w:tabs>
              <w:rPr>
                <w:rFonts w:ascii="Gill Sans MT" w:hAnsi="Gill Sans MT" w:cs="Arial"/>
                <w:b/>
                <w:color w:val="000000"/>
                <w:sz w:val="20"/>
                <w:szCs w:val="20"/>
              </w:rPr>
            </w:pPr>
            <w:r>
              <w:rPr>
                <w:rFonts w:ascii="Gill Sans MT" w:hAnsi="Gill Sans MT" w:cs="Arial"/>
                <w:b/>
                <w:color w:val="000000"/>
                <w:sz w:val="20"/>
                <w:szCs w:val="20"/>
              </w:rPr>
              <w:t>SFVS</w:t>
            </w:r>
          </w:p>
          <w:p w14:paraId="2059E980" w14:textId="27FCE150" w:rsidR="0023224E" w:rsidRPr="00F06856" w:rsidRDefault="008F1B91" w:rsidP="00F06856">
            <w:pPr>
              <w:pStyle w:val="ListParagraph"/>
              <w:numPr>
                <w:ilvl w:val="0"/>
                <w:numId w:val="47"/>
              </w:numPr>
              <w:tabs>
                <w:tab w:val="left" w:pos="6480"/>
              </w:tabs>
              <w:rPr>
                <w:rFonts w:ascii="Gill Sans MT" w:hAnsi="Gill Sans MT" w:cs="Arial"/>
                <w:b/>
                <w:color w:val="000000"/>
                <w:sz w:val="20"/>
                <w:szCs w:val="20"/>
              </w:rPr>
            </w:pPr>
            <w:r w:rsidRPr="00F06856">
              <w:rPr>
                <w:rFonts w:ascii="Gill Sans MT" w:hAnsi="Gill Sans MT" w:cs="Arial"/>
                <w:sz w:val="20"/>
                <w:szCs w:val="20"/>
              </w:rPr>
              <w:t xml:space="preserve">The SFVS was </w:t>
            </w:r>
            <w:r w:rsidRPr="00F06856">
              <w:rPr>
                <w:rFonts w:ascii="Gill Sans MT" w:hAnsi="Gill Sans MT" w:cs="Arial"/>
                <w:b/>
                <w:sz w:val="20"/>
                <w:szCs w:val="20"/>
              </w:rPr>
              <w:t>approved</w:t>
            </w:r>
            <w:r w:rsidRPr="00F06856">
              <w:rPr>
                <w:rFonts w:ascii="Gill Sans MT" w:hAnsi="Gill Sans MT" w:cs="Arial"/>
                <w:sz w:val="20"/>
                <w:szCs w:val="20"/>
              </w:rPr>
              <w:t xml:space="preserve"> by the board.</w:t>
            </w:r>
          </w:p>
        </w:tc>
      </w:tr>
      <w:tr w:rsidR="00B556BD" w:rsidRPr="00945DEB" w14:paraId="084EF799" w14:textId="77777777" w:rsidTr="002762E4">
        <w:trPr>
          <w:trHeight w:val="291"/>
        </w:trPr>
        <w:tc>
          <w:tcPr>
            <w:tcW w:w="322" w:type="pct"/>
            <w:shd w:val="clear" w:color="auto" w:fill="F2F2F2" w:themeFill="background1" w:themeFillShade="F2"/>
          </w:tcPr>
          <w:p w14:paraId="0292DA9F" w14:textId="08590B68" w:rsidR="00B556BD" w:rsidRDefault="00B556BD" w:rsidP="000F4789">
            <w:pPr>
              <w:pStyle w:val="Header"/>
              <w:tabs>
                <w:tab w:val="left" w:pos="6480"/>
              </w:tabs>
              <w:ind w:right="-108"/>
              <w:jc w:val="center"/>
              <w:rPr>
                <w:rFonts w:ascii="Gill Sans MT" w:hAnsi="Gill Sans MT"/>
                <w:b/>
                <w:sz w:val="20"/>
                <w:szCs w:val="20"/>
              </w:rPr>
            </w:pPr>
            <w:r>
              <w:rPr>
                <w:rFonts w:ascii="Gill Sans MT" w:hAnsi="Gill Sans MT"/>
                <w:b/>
                <w:sz w:val="20"/>
                <w:szCs w:val="20"/>
              </w:rPr>
              <w:t>9</w:t>
            </w:r>
          </w:p>
        </w:tc>
        <w:tc>
          <w:tcPr>
            <w:tcW w:w="4678" w:type="pct"/>
          </w:tcPr>
          <w:p w14:paraId="490C3163" w14:textId="3B4287FB" w:rsidR="0023224E" w:rsidRDefault="008F1B91" w:rsidP="00831E28">
            <w:pPr>
              <w:tabs>
                <w:tab w:val="left" w:pos="6480"/>
              </w:tabs>
              <w:rPr>
                <w:rFonts w:ascii="Gill Sans MT" w:hAnsi="Gill Sans MT" w:cs="Arial"/>
                <w:b/>
                <w:color w:val="000000"/>
                <w:sz w:val="20"/>
                <w:szCs w:val="20"/>
              </w:rPr>
            </w:pPr>
            <w:r>
              <w:rPr>
                <w:rFonts w:ascii="Gill Sans MT" w:hAnsi="Gill Sans MT" w:cs="Arial"/>
                <w:sz w:val="20"/>
                <w:szCs w:val="20"/>
              </w:rPr>
              <w:t>S</w:t>
            </w:r>
            <w:r w:rsidR="00B556BD">
              <w:rPr>
                <w:rFonts w:ascii="Gill Sans MT" w:hAnsi="Gill Sans MT" w:cs="Arial"/>
                <w:b/>
                <w:color w:val="000000"/>
                <w:sz w:val="20"/>
                <w:szCs w:val="20"/>
              </w:rPr>
              <w:t>afeguarding*</w:t>
            </w:r>
          </w:p>
          <w:p w14:paraId="7209AFE9" w14:textId="4BE535BD" w:rsidR="008F1B91" w:rsidRDefault="008F1B91" w:rsidP="00831E28">
            <w:pPr>
              <w:tabs>
                <w:tab w:val="left" w:pos="6480"/>
              </w:tabs>
              <w:rPr>
                <w:rFonts w:ascii="Gill Sans MT" w:hAnsi="Gill Sans MT" w:cs="Arial"/>
                <w:color w:val="000000"/>
                <w:sz w:val="20"/>
                <w:szCs w:val="20"/>
              </w:rPr>
            </w:pPr>
            <w:r>
              <w:rPr>
                <w:rFonts w:ascii="Gill Sans MT" w:hAnsi="Gill Sans MT" w:cs="Arial"/>
                <w:color w:val="000000"/>
                <w:sz w:val="20"/>
                <w:szCs w:val="20"/>
              </w:rPr>
              <w:t>MW reported that the e</w:t>
            </w:r>
            <w:r w:rsidR="0023224E" w:rsidRPr="0023224E">
              <w:rPr>
                <w:rFonts w:ascii="Gill Sans MT" w:hAnsi="Gill Sans MT" w:cs="Arial"/>
                <w:color w:val="000000"/>
                <w:sz w:val="20"/>
                <w:szCs w:val="20"/>
              </w:rPr>
              <w:t>xternal</w:t>
            </w:r>
            <w:r>
              <w:rPr>
                <w:rFonts w:ascii="Gill Sans MT" w:hAnsi="Gill Sans MT" w:cs="Arial"/>
                <w:color w:val="000000"/>
                <w:sz w:val="20"/>
                <w:szCs w:val="20"/>
              </w:rPr>
              <w:t xml:space="preserve"> safeguarding </w:t>
            </w:r>
            <w:r w:rsidR="0023224E" w:rsidRPr="0023224E">
              <w:rPr>
                <w:rFonts w:ascii="Gill Sans MT" w:hAnsi="Gill Sans MT" w:cs="Arial"/>
                <w:color w:val="000000"/>
                <w:sz w:val="20"/>
                <w:szCs w:val="20"/>
              </w:rPr>
              <w:t>audit</w:t>
            </w:r>
            <w:r>
              <w:rPr>
                <w:rFonts w:ascii="Gill Sans MT" w:hAnsi="Gill Sans MT" w:cs="Arial"/>
                <w:color w:val="000000"/>
                <w:sz w:val="20"/>
                <w:szCs w:val="20"/>
              </w:rPr>
              <w:t xml:space="preserve"> had been completed and had been circulated to the governors. He had completed a safeguarding visit and this was in the </w:t>
            </w:r>
            <w:proofErr w:type="spellStart"/>
            <w:r>
              <w:rPr>
                <w:rFonts w:ascii="Gill Sans MT" w:hAnsi="Gill Sans MT" w:cs="Arial"/>
                <w:color w:val="000000"/>
                <w:sz w:val="20"/>
                <w:szCs w:val="20"/>
              </w:rPr>
              <w:t>GovernorHub</w:t>
            </w:r>
            <w:proofErr w:type="spellEnd"/>
            <w:r>
              <w:rPr>
                <w:rFonts w:ascii="Gill Sans MT" w:hAnsi="Gill Sans MT" w:cs="Arial"/>
                <w:color w:val="000000"/>
                <w:sz w:val="20"/>
                <w:szCs w:val="20"/>
              </w:rPr>
              <w:t xml:space="preserve"> folder.  There</w:t>
            </w:r>
            <w:r w:rsidR="00DE5C61">
              <w:rPr>
                <w:rFonts w:ascii="Gill Sans MT" w:hAnsi="Gill Sans MT" w:cs="Arial"/>
                <w:color w:val="000000"/>
                <w:sz w:val="20"/>
                <w:szCs w:val="20"/>
              </w:rPr>
              <w:t xml:space="preserve"> will be more mental health </w:t>
            </w:r>
            <w:r>
              <w:rPr>
                <w:rFonts w:ascii="Gill Sans MT" w:hAnsi="Gill Sans MT" w:cs="Arial"/>
                <w:color w:val="000000"/>
                <w:sz w:val="20"/>
                <w:szCs w:val="20"/>
              </w:rPr>
              <w:t xml:space="preserve">staff training next term, in response to the findings of the audit report. </w:t>
            </w:r>
          </w:p>
          <w:p w14:paraId="3156806E" w14:textId="3EAB90C7" w:rsidR="008F1B91" w:rsidRDefault="008F1B91" w:rsidP="00831E28">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Safeguarding takes up about 50% of HP’s time, at the moment, although this does vary. She said it was manageable, and interaction with social workers is much better than it had been and the 2 weekly meetings with them were invaluable. </w:t>
            </w:r>
          </w:p>
          <w:p w14:paraId="56DDFFE1" w14:textId="77777777" w:rsidR="002F4367" w:rsidRDefault="002F4367" w:rsidP="00831E28">
            <w:pPr>
              <w:tabs>
                <w:tab w:val="left" w:pos="6480"/>
              </w:tabs>
              <w:rPr>
                <w:rFonts w:ascii="Gill Sans MT" w:hAnsi="Gill Sans MT" w:cs="Arial"/>
                <w:color w:val="000000"/>
                <w:sz w:val="20"/>
                <w:szCs w:val="20"/>
              </w:rPr>
            </w:pPr>
          </w:p>
          <w:p w14:paraId="4E8671AB" w14:textId="1DCDE617" w:rsidR="008F1B91" w:rsidRPr="00DE5C61" w:rsidRDefault="00A654E3" w:rsidP="00831E28">
            <w:pPr>
              <w:tabs>
                <w:tab w:val="left" w:pos="6480"/>
              </w:tabs>
              <w:rPr>
                <w:rFonts w:ascii="Gill Sans MT" w:hAnsi="Gill Sans MT" w:cs="Arial"/>
                <w:b/>
                <w:color w:val="000000"/>
                <w:sz w:val="20"/>
                <w:szCs w:val="20"/>
              </w:rPr>
            </w:pPr>
            <w:r>
              <w:rPr>
                <w:rFonts w:ascii="Gill Sans MT" w:hAnsi="Gill Sans MT" w:cs="Arial"/>
                <w:b/>
                <w:color w:val="000000"/>
                <w:sz w:val="20"/>
                <w:szCs w:val="20"/>
              </w:rPr>
              <w:t>Q: Could someone else be DS</w:t>
            </w:r>
            <w:bookmarkStart w:id="0" w:name="_GoBack"/>
            <w:bookmarkEnd w:id="0"/>
            <w:r w:rsidR="008F1B91" w:rsidRPr="00DE5C61">
              <w:rPr>
                <w:rFonts w:ascii="Gill Sans MT" w:hAnsi="Gill Sans MT" w:cs="Arial"/>
                <w:b/>
                <w:color w:val="000000"/>
                <w:sz w:val="20"/>
                <w:szCs w:val="20"/>
              </w:rPr>
              <w:t>L?</w:t>
            </w:r>
          </w:p>
          <w:p w14:paraId="56D9A575" w14:textId="610C23A0" w:rsidR="0023224E" w:rsidRPr="008F1B91" w:rsidRDefault="008F1B91" w:rsidP="002762E4">
            <w:pPr>
              <w:tabs>
                <w:tab w:val="left" w:pos="6480"/>
              </w:tabs>
              <w:rPr>
                <w:rFonts w:ascii="Gill Sans MT" w:hAnsi="Gill Sans MT" w:cs="Arial"/>
                <w:color w:val="000000"/>
                <w:sz w:val="20"/>
                <w:szCs w:val="20"/>
              </w:rPr>
            </w:pPr>
            <w:r w:rsidRPr="00DE5C61">
              <w:rPr>
                <w:rFonts w:ascii="Gill Sans MT" w:hAnsi="Gill Sans MT" w:cs="Arial"/>
                <w:b/>
                <w:color w:val="000000"/>
                <w:sz w:val="20"/>
                <w:szCs w:val="20"/>
              </w:rPr>
              <w:t>A: It’s fine at the moment. SW can help.</w:t>
            </w:r>
          </w:p>
        </w:tc>
      </w:tr>
      <w:tr w:rsidR="00B556BD" w:rsidRPr="00945DEB" w14:paraId="6A25116D" w14:textId="77777777" w:rsidTr="002762E4">
        <w:trPr>
          <w:trHeight w:val="291"/>
        </w:trPr>
        <w:tc>
          <w:tcPr>
            <w:tcW w:w="322" w:type="pct"/>
            <w:shd w:val="clear" w:color="auto" w:fill="F2F2F2" w:themeFill="background1" w:themeFillShade="F2"/>
          </w:tcPr>
          <w:p w14:paraId="19F7811F" w14:textId="10DBA20B" w:rsidR="00B556BD" w:rsidRDefault="00B556BD" w:rsidP="000F4789">
            <w:pPr>
              <w:pStyle w:val="Header"/>
              <w:tabs>
                <w:tab w:val="left" w:pos="6480"/>
              </w:tabs>
              <w:ind w:right="-108"/>
              <w:jc w:val="center"/>
              <w:rPr>
                <w:rFonts w:ascii="Gill Sans MT" w:hAnsi="Gill Sans MT"/>
                <w:b/>
                <w:sz w:val="20"/>
                <w:szCs w:val="20"/>
              </w:rPr>
            </w:pPr>
            <w:r>
              <w:rPr>
                <w:rFonts w:ascii="Gill Sans MT" w:hAnsi="Gill Sans MT"/>
                <w:b/>
                <w:sz w:val="20"/>
                <w:szCs w:val="20"/>
              </w:rPr>
              <w:t>10</w:t>
            </w:r>
          </w:p>
        </w:tc>
        <w:tc>
          <w:tcPr>
            <w:tcW w:w="4678" w:type="pct"/>
          </w:tcPr>
          <w:p w14:paraId="25E06E32" w14:textId="026B6268" w:rsidR="001A0A59" w:rsidRDefault="00B556BD" w:rsidP="001A0A59">
            <w:pPr>
              <w:tabs>
                <w:tab w:val="left" w:pos="6480"/>
              </w:tabs>
              <w:rPr>
                <w:rFonts w:ascii="Gill Sans MT" w:hAnsi="Gill Sans MT" w:cs="Arial"/>
                <w:b/>
                <w:snapToGrid w:val="0"/>
                <w:color w:val="000000"/>
                <w:sz w:val="20"/>
                <w:szCs w:val="20"/>
                <w:lang w:eastAsia="en-US"/>
              </w:rPr>
            </w:pPr>
            <w:r>
              <w:rPr>
                <w:rFonts w:ascii="Gill Sans MT" w:hAnsi="Gill Sans MT" w:cs="Arial"/>
                <w:b/>
                <w:snapToGrid w:val="0"/>
                <w:color w:val="000000"/>
                <w:sz w:val="20"/>
                <w:szCs w:val="20"/>
                <w:lang w:eastAsia="en-US"/>
              </w:rPr>
              <w:t>Staff and Head well-being</w:t>
            </w:r>
          </w:p>
          <w:p w14:paraId="6CAAE4E7" w14:textId="72079E66" w:rsidR="002F4367" w:rsidRPr="002F4367" w:rsidRDefault="002F4367" w:rsidP="001A0A59">
            <w:pPr>
              <w:tabs>
                <w:tab w:val="left" w:pos="6480"/>
              </w:tabs>
              <w:rPr>
                <w:rFonts w:ascii="Gill Sans MT" w:hAnsi="Gill Sans MT" w:cs="Arial"/>
                <w:snapToGrid w:val="0"/>
                <w:color w:val="000000"/>
                <w:sz w:val="20"/>
                <w:szCs w:val="20"/>
                <w:lang w:eastAsia="en-US"/>
              </w:rPr>
            </w:pPr>
            <w:r w:rsidRPr="002F4367">
              <w:rPr>
                <w:rFonts w:ascii="Gill Sans MT" w:hAnsi="Gill Sans MT" w:cs="Arial"/>
                <w:snapToGrid w:val="0"/>
                <w:color w:val="000000"/>
                <w:sz w:val="20"/>
                <w:szCs w:val="20"/>
                <w:lang w:eastAsia="en-US"/>
              </w:rPr>
              <w:t xml:space="preserve">HP reported that </w:t>
            </w:r>
            <w:proofErr w:type="gramStart"/>
            <w:r w:rsidRPr="002F4367">
              <w:rPr>
                <w:rFonts w:ascii="Gill Sans MT" w:hAnsi="Gill Sans MT" w:cs="Arial"/>
                <w:snapToGrid w:val="0"/>
                <w:color w:val="000000"/>
                <w:sz w:val="20"/>
                <w:szCs w:val="20"/>
                <w:lang w:eastAsia="en-US"/>
              </w:rPr>
              <w:t>staff are</w:t>
            </w:r>
            <w:proofErr w:type="gramEnd"/>
            <w:r w:rsidRPr="002F4367">
              <w:rPr>
                <w:rFonts w:ascii="Gill Sans MT" w:hAnsi="Gill Sans MT" w:cs="Arial"/>
                <w:snapToGrid w:val="0"/>
                <w:color w:val="000000"/>
                <w:sz w:val="20"/>
                <w:szCs w:val="20"/>
                <w:lang w:eastAsia="en-US"/>
              </w:rPr>
              <w:t xml:space="preserve"> tired </w:t>
            </w:r>
            <w:r w:rsidR="00DE5C61">
              <w:rPr>
                <w:rFonts w:ascii="Gill Sans MT" w:hAnsi="Gill Sans MT" w:cs="Arial"/>
                <w:snapToGrid w:val="0"/>
                <w:color w:val="000000"/>
                <w:sz w:val="20"/>
                <w:szCs w:val="20"/>
                <w:lang w:eastAsia="en-US"/>
              </w:rPr>
              <w:t>this half-term, particularly TA</w:t>
            </w:r>
            <w:r w:rsidRPr="002F4367">
              <w:rPr>
                <w:rFonts w:ascii="Gill Sans MT" w:hAnsi="Gill Sans MT" w:cs="Arial"/>
                <w:snapToGrid w:val="0"/>
                <w:color w:val="000000"/>
                <w:sz w:val="20"/>
                <w:szCs w:val="20"/>
                <w:lang w:eastAsia="en-US"/>
              </w:rPr>
              <w:t>s who have covered for absent teachers. All will benefit from time-off and a holiday.</w:t>
            </w:r>
          </w:p>
          <w:p w14:paraId="18742A75" w14:textId="77777777" w:rsidR="002F4367" w:rsidRPr="002F4367" w:rsidRDefault="002F4367" w:rsidP="001A0A59">
            <w:pPr>
              <w:tabs>
                <w:tab w:val="left" w:pos="6480"/>
              </w:tabs>
              <w:rPr>
                <w:rFonts w:ascii="Gill Sans MT" w:hAnsi="Gill Sans MT" w:cs="Arial"/>
                <w:snapToGrid w:val="0"/>
                <w:color w:val="000000"/>
                <w:sz w:val="20"/>
                <w:szCs w:val="20"/>
                <w:lang w:eastAsia="en-US"/>
              </w:rPr>
            </w:pPr>
          </w:p>
          <w:p w14:paraId="38FC8184" w14:textId="76C364C6" w:rsidR="002F4367" w:rsidRPr="00DE5C61" w:rsidRDefault="002F4367" w:rsidP="001A0A59">
            <w:pPr>
              <w:tabs>
                <w:tab w:val="left" w:pos="6480"/>
              </w:tabs>
              <w:rPr>
                <w:rFonts w:ascii="Gill Sans MT" w:hAnsi="Gill Sans MT" w:cs="Arial"/>
                <w:b/>
                <w:snapToGrid w:val="0"/>
                <w:color w:val="000000"/>
                <w:sz w:val="20"/>
                <w:szCs w:val="20"/>
                <w:lang w:eastAsia="en-US"/>
              </w:rPr>
            </w:pPr>
            <w:r w:rsidRPr="00DE5C61">
              <w:rPr>
                <w:rFonts w:ascii="Gill Sans MT" w:hAnsi="Gill Sans MT" w:cs="Arial"/>
                <w:b/>
                <w:snapToGrid w:val="0"/>
                <w:color w:val="000000"/>
                <w:sz w:val="20"/>
                <w:szCs w:val="20"/>
                <w:lang w:eastAsia="en-US"/>
              </w:rPr>
              <w:t>Q: Has the EAP programme helped.</w:t>
            </w:r>
          </w:p>
          <w:p w14:paraId="472148B2" w14:textId="3FF2C32A" w:rsidR="00C71A8C" w:rsidRPr="002F4367" w:rsidRDefault="002F4367" w:rsidP="00831E28">
            <w:pPr>
              <w:tabs>
                <w:tab w:val="left" w:pos="6480"/>
              </w:tabs>
              <w:rPr>
                <w:rFonts w:ascii="Gill Sans MT" w:hAnsi="Gill Sans MT" w:cs="Arial"/>
                <w:b/>
                <w:snapToGrid w:val="0"/>
                <w:color w:val="000000"/>
                <w:sz w:val="20"/>
                <w:szCs w:val="20"/>
                <w:lang w:eastAsia="en-US"/>
              </w:rPr>
            </w:pPr>
            <w:r w:rsidRPr="00DE5C61">
              <w:rPr>
                <w:rFonts w:ascii="Gill Sans MT" w:hAnsi="Gill Sans MT" w:cs="Arial"/>
                <w:b/>
                <w:snapToGrid w:val="0"/>
                <w:color w:val="000000"/>
                <w:sz w:val="20"/>
                <w:szCs w:val="20"/>
                <w:lang w:eastAsia="en-US"/>
              </w:rPr>
              <w:t xml:space="preserve">A: It is difficult to know how many people have used it, but it does get used.  Some staff </w:t>
            </w:r>
            <w:proofErr w:type="gramStart"/>
            <w:r w:rsidRPr="00DE5C61">
              <w:rPr>
                <w:rFonts w:ascii="Gill Sans MT" w:hAnsi="Gill Sans MT" w:cs="Arial"/>
                <w:b/>
                <w:snapToGrid w:val="0"/>
                <w:color w:val="000000"/>
                <w:sz w:val="20"/>
                <w:szCs w:val="20"/>
                <w:lang w:eastAsia="en-US"/>
              </w:rPr>
              <w:t>do</w:t>
            </w:r>
            <w:proofErr w:type="gramEnd"/>
            <w:r w:rsidRPr="00DE5C61">
              <w:rPr>
                <w:rFonts w:ascii="Gill Sans MT" w:hAnsi="Gill Sans MT" w:cs="Arial"/>
                <w:b/>
                <w:snapToGrid w:val="0"/>
                <w:color w:val="000000"/>
                <w:sz w:val="20"/>
                <w:szCs w:val="20"/>
                <w:lang w:eastAsia="en-US"/>
              </w:rPr>
              <w:t xml:space="preserve"> go to the school counsellor, the Head and the Deputy Head for support.</w:t>
            </w:r>
            <w:r>
              <w:rPr>
                <w:rFonts w:ascii="Gill Sans MT" w:hAnsi="Gill Sans MT" w:cs="Arial"/>
                <w:b/>
                <w:snapToGrid w:val="0"/>
                <w:color w:val="000000"/>
                <w:sz w:val="20"/>
                <w:szCs w:val="20"/>
                <w:lang w:eastAsia="en-US"/>
              </w:rPr>
              <w:t xml:space="preserve"> </w:t>
            </w:r>
          </w:p>
        </w:tc>
      </w:tr>
      <w:tr w:rsidR="00B556BD" w:rsidRPr="00945DEB" w14:paraId="13E8ADC1" w14:textId="77777777" w:rsidTr="002762E4">
        <w:trPr>
          <w:trHeight w:val="291"/>
        </w:trPr>
        <w:tc>
          <w:tcPr>
            <w:tcW w:w="322" w:type="pct"/>
            <w:shd w:val="clear" w:color="auto" w:fill="F2F2F2" w:themeFill="background1" w:themeFillShade="F2"/>
          </w:tcPr>
          <w:p w14:paraId="289A5991" w14:textId="68A60922" w:rsidR="00B556BD" w:rsidRDefault="00B556BD" w:rsidP="000F4789">
            <w:pPr>
              <w:pStyle w:val="Header"/>
              <w:tabs>
                <w:tab w:val="left" w:pos="6480"/>
              </w:tabs>
              <w:ind w:right="-108"/>
              <w:jc w:val="center"/>
              <w:rPr>
                <w:rFonts w:ascii="Gill Sans MT" w:hAnsi="Gill Sans MT"/>
                <w:b/>
                <w:sz w:val="20"/>
                <w:szCs w:val="20"/>
              </w:rPr>
            </w:pPr>
            <w:r>
              <w:rPr>
                <w:rFonts w:ascii="Gill Sans MT" w:hAnsi="Gill Sans MT"/>
                <w:b/>
                <w:sz w:val="20"/>
                <w:szCs w:val="20"/>
              </w:rPr>
              <w:t>11</w:t>
            </w:r>
          </w:p>
        </w:tc>
        <w:tc>
          <w:tcPr>
            <w:tcW w:w="4678" w:type="pct"/>
          </w:tcPr>
          <w:p w14:paraId="405FFD5F" w14:textId="77777777" w:rsidR="00B556BD" w:rsidRDefault="00B556BD" w:rsidP="00831E28">
            <w:pPr>
              <w:tabs>
                <w:tab w:val="left" w:pos="6480"/>
              </w:tabs>
              <w:rPr>
                <w:rFonts w:ascii="Gill Sans MT" w:hAnsi="Gill Sans MT" w:cs="Arial"/>
                <w:b/>
                <w:color w:val="000000"/>
                <w:sz w:val="20"/>
                <w:szCs w:val="20"/>
              </w:rPr>
            </w:pPr>
            <w:r>
              <w:rPr>
                <w:rFonts w:ascii="Gill Sans MT" w:hAnsi="Gill Sans MT" w:cs="Arial"/>
                <w:b/>
                <w:color w:val="000000"/>
                <w:sz w:val="20"/>
                <w:szCs w:val="20"/>
              </w:rPr>
              <w:t>School uniform</w:t>
            </w:r>
          </w:p>
          <w:p w14:paraId="0116E8D4" w14:textId="77777777" w:rsidR="00B556BD" w:rsidRPr="00F06856" w:rsidRDefault="00B556BD" w:rsidP="002F4367">
            <w:pPr>
              <w:pStyle w:val="xxmsonormal"/>
              <w:shd w:val="clear" w:color="auto" w:fill="FFFFFF"/>
              <w:spacing w:before="0" w:beforeAutospacing="0" w:after="0" w:afterAutospacing="0"/>
              <w:rPr>
                <w:rFonts w:ascii="Gill Sans MT" w:hAnsi="Gill Sans MT" w:cs="Arial"/>
                <w:b/>
                <w:sz w:val="20"/>
                <w:szCs w:val="20"/>
              </w:rPr>
            </w:pPr>
            <w:r w:rsidRPr="00F06856">
              <w:rPr>
                <w:rFonts w:ascii="Gill Sans MT" w:hAnsi="Gill Sans MT" w:cs="Arial"/>
                <w:b/>
                <w:sz w:val="20"/>
                <w:szCs w:val="20"/>
              </w:rPr>
              <w:t>New statutory guidance – for review and agreement</w:t>
            </w:r>
          </w:p>
          <w:p w14:paraId="00B80BB2" w14:textId="0E2D0417" w:rsidR="002F4367" w:rsidRPr="002F4367" w:rsidRDefault="002F4367" w:rsidP="00032DE2">
            <w:pPr>
              <w:pStyle w:val="xxmsonormal"/>
              <w:numPr>
                <w:ilvl w:val="0"/>
                <w:numId w:val="44"/>
              </w:numPr>
              <w:shd w:val="clear" w:color="auto" w:fill="FFFFFF"/>
              <w:spacing w:before="0" w:beforeAutospacing="0" w:after="0" w:afterAutospacing="0"/>
              <w:rPr>
                <w:rFonts w:ascii="Gill Sans MT" w:hAnsi="Gill Sans MT" w:cs="Arial"/>
                <w:sz w:val="20"/>
                <w:szCs w:val="20"/>
              </w:rPr>
            </w:pPr>
            <w:r w:rsidRPr="002F4367">
              <w:rPr>
                <w:rFonts w:ascii="Gill Sans MT" w:hAnsi="Gill Sans MT" w:cs="Arial"/>
                <w:sz w:val="20"/>
                <w:szCs w:val="20"/>
              </w:rPr>
              <w:t>The governors were provided with a copy of the current website guidance on uniform and updated on the arrangements for obtaining branded and second-hand items. They were satisfied that the school was compliant with the new requirements.</w:t>
            </w:r>
          </w:p>
          <w:p w14:paraId="2899C88E" w14:textId="584A5138" w:rsidR="002F4367" w:rsidRPr="002F4367" w:rsidRDefault="002F4367" w:rsidP="00032DE2">
            <w:pPr>
              <w:pStyle w:val="xxmsonormal"/>
              <w:numPr>
                <w:ilvl w:val="0"/>
                <w:numId w:val="44"/>
              </w:numPr>
              <w:shd w:val="clear" w:color="auto" w:fill="FFFFFF"/>
              <w:spacing w:before="0" w:beforeAutospacing="0" w:after="0" w:afterAutospacing="0"/>
              <w:rPr>
                <w:rFonts w:ascii="Gill Sans MT" w:hAnsi="Gill Sans MT" w:cs="Arial"/>
                <w:sz w:val="20"/>
                <w:szCs w:val="20"/>
              </w:rPr>
            </w:pPr>
            <w:r w:rsidRPr="002F4367">
              <w:rPr>
                <w:rFonts w:ascii="Gill Sans MT" w:hAnsi="Gill Sans MT" w:cs="Arial"/>
                <w:sz w:val="20"/>
                <w:szCs w:val="20"/>
              </w:rPr>
              <w:t>They agreed that the online shop selling branded items was good value. They noted that parents were signposted to second hand or equivalent items to give further choice. It wasn’t compulsory for children to wear any branded items.</w:t>
            </w:r>
          </w:p>
          <w:p w14:paraId="446AE5EB" w14:textId="048E2DBA" w:rsidR="001A0A59" w:rsidRPr="002F4367" w:rsidRDefault="002F4367" w:rsidP="00032DE2">
            <w:pPr>
              <w:pStyle w:val="xxmsonormal"/>
              <w:numPr>
                <w:ilvl w:val="0"/>
                <w:numId w:val="44"/>
              </w:numPr>
              <w:shd w:val="clear" w:color="auto" w:fill="FFFFFF"/>
              <w:spacing w:before="0" w:beforeAutospacing="0" w:after="0" w:afterAutospacing="0"/>
              <w:rPr>
                <w:rFonts w:ascii="Gill Sans MT" w:hAnsi="Gill Sans MT" w:cs="Arial"/>
                <w:sz w:val="20"/>
                <w:szCs w:val="20"/>
              </w:rPr>
            </w:pPr>
            <w:r w:rsidRPr="002F4367">
              <w:rPr>
                <w:rFonts w:ascii="Gill Sans MT" w:hAnsi="Gill Sans MT" w:cs="Arial"/>
                <w:sz w:val="20"/>
                <w:szCs w:val="20"/>
              </w:rPr>
              <w:t xml:space="preserve">The governors will review the sale of branded items in 5 years.  </w:t>
            </w:r>
          </w:p>
        </w:tc>
      </w:tr>
      <w:tr w:rsidR="00B556BD" w:rsidRPr="00945DEB" w14:paraId="06A795D6" w14:textId="77777777" w:rsidTr="002762E4">
        <w:trPr>
          <w:trHeight w:val="291"/>
        </w:trPr>
        <w:tc>
          <w:tcPr>
            <w:tcW w:w="322" w:type="pct"/>
            <w:shd w:val="clear" w:color="auto" w:fill="F2F2F2" w:themeFill="background1" w:themeFillShade="F2"/>
          </w:tcPr>
          <w:p w14:paraId="343B7440" w14:textId="2EAFB1E6" w:rsidR="00B556BD" w:rsidRDefault="00B556BD" w:rsidP="000F4789">
            <w:pPr>
              <w:pStyle w:val="Header"/>
              <w:tabs>
                <w:tab w:val="left" w:pos="6480"/>
              </w:tabs>
              <w:ind w:right="-108"/>
              <w:jc w:val="center"/>
              <w:rPr>
                <w:rFonts w:ascii="Gill Sans MT" w:hAnsi="Gill Sans MT"/>
                <w:b/>
                <w:sz w:val="20"/>
                <w:szCs w:val="20"/>
              </w:rPr>
            </w:pPr>
            <w:r>
              <w:rPr>
                <w:rFonts w:ascii="Gill Sans MT" w:hAnsi="Gill Sans MT"/>
                <w:b/>
                <w:sz w:val="20"/>
                <w:szCs w:val="20"/>
              </w:rPr>
              <w:t>12</w:t>
            </w:r>
          </w:p>
          <w:p w14:paraId="10E4ADB0" w14:textId="3B019D02" w:rsidR="00B556BD" w:rsidRDefault="00B556BD" w:rsidP="00DC010D">
            <w:pPr>
              <w:pStyle w:val="Header"/>
              <w:tabs>
                <w:tab w:val="left" w:pos="6480"/>
              </w:tabs>
              <w:ind w:right="-108"/>
              <w:rPr>
                <w:rFonts w:ascii="Gill Sans MT" w:hAnsi="Gill Sans MT"/>
                <w:b/>
                <w:sz w:val="20"/>
                <w:szCs w:val="20"/>
              </w:rPr>
            </w:pPr>
            <w:r>
              <w:rPr>
                <w:rFonts w:ascii="Gill Sans MT" w:hAnsi="Gill Sans MT"/>
                <w:b/>
                <w:sz w:val="20"/>
                <w:szCs w:val="20"/>
              </w:rPr>
              <w:t>12.1</w:t>
            </w:r>
          </w:p>
        </w:tc>
        <w:tc>
          <w:tcPr>
            <w:tcW w:w="4678" w:type="pct"/>
          </w:tcPr>
          <w:p w14:paraId="4D99705E" w14:textId="77777777" w:rsidR="0002539F" w:rsidRDefault="00B556BD" w:rsidP="00831E28">
            <w:pPr>
              <w:tabs>
                <w:tab w:val="left" w:pos="6480"/>
              </w:tabs>
              <w:rPr>
                <w:rFonts w:ascii="Gill Sans MT" w:hAnsi="Gill Sans MT" w:cs="Arial"/>
                <w:b/>
                <w:color w:val="000000"/>
                <w:sz w:val="20"/>
                <w:szCs w:val="20"/>
              </w:rPr>
            </w:pPr>
            <w:r>
              <w:rPr>
                <w:rFonts w:ascii="Gill Sans MT" w:hAnsi="Gill Sans MT" w:cs="Arial"/>
                <w:b/>
                <w:color w:val="000000"/>
                <w:sz w:val="20"/>
                <w:szCs w:val="20"/>
              </w:rPr>
              <w:t>Staff and parent survey</w:t>
            </w:r>
          </w:p>
          <w:p w14:paraId="6AF0019A" w14:textId="77777777" w:rsidR="002F4367" w:rsidRPr="004906DD" w:rsidRDefault="002F4367" w:rsidP="00303585">
            <w:pPr>
              <w:pStyle w:val="ListParagraph"/>
              <w:numPr>
                <w:ilvl w:val="0"/>
                <w:numId w:val="42"/>
              </w:numPr>
              <w:tabs>
                <w:tab w:val="left" w:pos="6480"/>
              </w:tabs>
              <w:rPr>
                <w:rFonts w:ascii="Gill Sans MT" w:hAnsi="Gill Sans MT" w:cs="Arial"/>
                <w:color w:val="000000"/>
                <w:sz w:val="20"/>
                <w:szCs w:val="20"/>
              </w:rPr>
            </w:pPr>
            <w:r w:rsidRPr="004906DD">
              <w:rPr>
                <w:rFonts w:ascii="Gill Sans MT" w:hAnsi="Gill Sans MT" w:cs="Arial"/>
                <w:color w:val="000000"/>
                <w:sz w:val="20"/>
                <w:szCs w:val="20"/>
              </w:rPr>
              <w:t xml:space="preserve">The Head will send out a survey to staff, using the one provided by Ofsted. </w:t>
            </w:r>
          </w:p>
          <w:p w14:paraId="2FAF3823" w14:textId="5F7AB9FE" w:rsidR="00B556BD" w:rsidRPr="004906DD" w:rsidRDefault="002F4367" w:rsidP="00303585">
            <w:pPr>
              <w:pStyle w:val="ListParagraph"/>
              <w:numPr>
                <w:ilvl w:val="0"/>
                <w:numId w:val="42"/>
              </w:numPr>
              <w:tabs>
                <w:tab w:val="left" w:pos="6480"/>
              </w:tabs>
              <w:rPr>
                <w:rFonts w:ascii="Gill Sans MT" w:hAnsi="Gill Sans MT" w:cs="Arial"/>
                <w:color w:val="000000"/>
                <w:sz w:val="20"/>
                <w:szCs w:val="20"/>
              </w:rPr>
            </w:pPr>
            <w:r w:rsidRPr="004906DD">
              <w:rPr>
                <w:rFonts w:ascii="Gill Sans MT" w:hAnsi="Gill Sans MT" w:cs="Arial"/>
                <w:color w:val="000000"/>
                <w:sz w:val="20"/>
                <w:szCs w:val="20"/>
              </w:rPr>
              <w:t>JM will organise a working party on parental engagement, using the parent survey</w:t>
            </w:r>
            <w:r w:rsidR="00303585" w:rsidRPr="004906DD">
              <w:rPr>
                <w:rFonts w:ascii="Gill Sans MT" w:hAnsi="Gill Sans MT" w:cs="Arial"/>
                <w:color w:val="000000"/>
                <w:sz w:val="20"/>
                <w:szCs w:val="20"/>
              </w:rPr>
              <w:t xml:space="preserve"> to inform questions and tasks. </w:t>
            </w:r>
            <w:r w:rsidR="004906DD" w:rsidRPr="004906DD">
              <w:rPr>
                <w:rFonts w:ascii="Gill Sans MT" w:hAnsi="Gill Sans MT" w:cs="Arial"/>
                <w:color w:val="000000"/>
                <w:sz w:val="20"/>
                <w:szCs w:val="20"/>
              </w:rPr>
              <w:t xml:space="preserve">The working party will report </w:t>
            </w:r>
            <w:r w:rsidR="00303585" w:rsidRPr="004906DD">
              <w:rPr>
                <w:rFonts w:ascii="Gill Sans MT" w:hAnsi="Gill Sans MT" w:cs="Arial"/>
                <w:color w:val="000000"/>
                <w:sz w:val="20"/>
                <w:szCs w:val="20"/>
              </w:rPr>
              <w:t xml:space="preserve">to the FGB at its May meeting. </w:t>
            </w:r>
            <w:r w:rsidR="00B556BD" w:rsidRPr="004906DD">
              <w:rPr>
                <w:rFonts w:ascii="Gill Sans MT" w:hAnsi="Gill Sans MT" w:cs="Arial"/>
                <w:color w:val="000000"/>
                <w:sz w:val="20"/>
                <w:szCs w:val="20"/>
              </w:rPr>
              <w:t xml:space="preserve"> </w:t>
            </w:r>
          </w:p>
          <w:p w14:paraId="652EBEB5" w14:textId="77777777" w:rsidR="00475CE1" w:rsidRPr="004906DD" w:rsidRDefault="00475CE1" w:rsidP="00475CE1">
            <w:pPr>
              <w:pStyle w:val="ListParagraph"/>
              <w:rPr>
                <w:rFonts w:ascii="Gill Sans MT" w:hAnsi="Gill Sans MT" w:cs="Arial"/>
                <w:color w:val="000000"/>
                <w:sz w:val="20"/>
                <w:szCs w:val="20"/>
              </w:rPr>
            </w:pPr>
          </w:p>
          <w:p w14:paraId="29BFA99D" w14:textId="77777777" w:rsidR="00475CE1" w:rsidRDefault="00475CE1" w:rsidP="00032DE2">
            <w:pPr>
              <w:tabs>
                <w:tab w:val="left" w:pos="6480"/>
              </w:tabs>
              <w:rPr>
                <w:rFonts w:ascii="Gill Sans MT" w:hAnsi="Gill Sans MT" w:cs="Arial"/>
                <w:color w:val="000000"/>
                <w:sz w:val="20"/>
                <w:szCs w:val="20"/>
              </w:rPr>
            </w:pPr>
            <w:r w:rsidRPr="00032DE2">
              <w:rPr>
                <w:rFonts w:ascii="Gill Sans MT" w:hAnsi="Gill Sans MT" w:cs="Arial"/>
                <w:color w:val="000000"/>
                <w:sz w:val="20"/>
                <w:szCs w:val="20"/>
              </w:rPr>
              <w:t xml:space="preserve">JM left </w:t>
            </w:r>
            <w:r w:rsidR="00303585" w:rsidRPr="00032DE2">
              <w:rPr>
                <w:rFonts w:ascii="Gill Sans MT" w:hAnsi="Gill Sans MT" w:cs="Arial"/>
                <w:color w:val="000000"/>
                <w:sz w:val="20"/>
                <w:szCs w:val="20"/>
              </w:rPr>
              <w:t xml:space="preserve"> the meeting at </w:t>
            </w:r>
            <w:r w:rsidRPr="00032DE2">
              <w:rPr>
                <w:rFonts w:ascii="Gill Sans MT" w:hAnsi="Gill Sans MT" w:cs="Arial"/>
                <w:color w:val="000000"/>
                <w:sz w:val="20"/>
                <w:szCs w:val="20"/>
              </w:rPr>
              <w:t>10.am</w:t>
            </w:r>
          </w:p>
          <w:p w14:paraId="2FE7E034" w14:textId="03FFE469" w:rsidR="002762E4" w:rsidRPr="002762E4" w:rsidRDefault="002762E4" w:rsidP="00032DE2">
            <w:pPr>
              <w:tabs>
                <w:tab w:val="left" w:pos="6480"/>
              </w:tabs>
              <w:rPr>
                <w:rFonts w:ascii="Gill Sans MT" w:hAnsi="Gill Sans MT" w:cs="Arial"/>
                <w:b/>
                <w:color w:val="000000"/>
                <w:sz w:val="20"/>
                <w:szCs w:val="20"/>
              </w:rPr>
            </w:pPr>
            <w:r w:rsidRPr="002762E4">
              <w:rPr>
                <w:rFonts w:ascii="Gill Sans MT" w:hAnsi="Gill Sans MT" w:cs="Arial"/>
                <w:b/>
                <w:color w:val="000000"/>
                <w:sz w:val="20"/>
                <w:szCs w:val="20"/>
              </w:rPr>
              <w:t>ACTION: Staff survey</w:t>
            </w:r>
          </w:p>
        </w:tc>
      </w:tr>
      <w:tr w:rsidR="00B556BD" w:rsidRPr="00945DEB" w14:paraId="07E951ED" w14:textId="77777777" w:rsidTr="002762E4">
        <w:trPr>
          <w:trHeight w:val="291"/>
        </w:trPr>
        <w:tc>
          <w:tcPr>
            <w:tcW w:w="322" w:type="pct"/>
            <w:shd w:val="clear" w:color="auto" w:fill="F2F2F2" w:themeFill="background1" w:themeFillShade="F2"/>
          </w:tcPr>
          <w:p w14:paraId="6D898E28" w14:textId="147A71C0" w:rsidR="00B556BD" w:rsidRDefault="00B556BD" w:rsidP="000F4789">
            <w:pPr>
              <w:pStyle w:val="Header"/>
              <w:tabs>
                <w:tab w:val="left" w:pos="6480"/>
              </w:tabs>
              <w:ind w:right="-108"/>
              <w:jc w:val="center"/>
              <w:rPr>
                <w:rFonts w:ascii="Gill Sans MT" w:hAnsi="Gill Sans MT"/>
                <w:b/>
                <w:sz w:val="20"/>
                <w:szCs w:val="20"/>
              </w:rPr>
            </w:pPr>
            <w:r>
              <w:rPr>
                <w:rFonts w:ascii="Gill Sans MT" w:hAnsi="Gill Sans MT"/>
                <w:b/>
                <w:sz w:val="20"/>
                <w:szCs w:val="20"/>
              </w:rPr>
              <w:t>13</w:t>
            </w:r>
          </w:p>
        </w:tc>
        <w:tc>
          <w:tcPr>
            <w:tcW w:w="4678" w:type="pct"/>
          </w:tcPr>
          <w:p w14:paraId="118F84AA" w14:textId="77777777" w:rsidR="00B556BD" w:rsidRDefault="00B556BD" w:rsidP="00831E28">
            <w:pPr>
              <w:tabs>
                <w:tab w:val="left" w:pos="6480"/>
              </w:tabs>
              <w:rPr>
                <w:rFonts w:ascii="Gill Sans MT" w:hAnsi="Gill Sans MT" w:cs="Arial"/>
                <w:b/>
                <w:color w:val="000000"/>
                <w:sz w:val="20"/>
                <w:szCs w:val="20"/>
              </w:rPr>
            </w:pPr>
            <w:r>
              <w:rPr>
                <w:rFonts w:ascii="Gill Sans MT" w:hAnsi="Gill Sans MT" w:cs="Arial"/>
                <w:b/>
                <w:color w:val="000000"/>
                <w:sz w:val="20"/>
                <w:szCs w:val="20"/>
              </w:rPr>
              <w:t>Partnership working</w:t>
            </w:r>
          </w:p>
          <w:p w14:paraId="023E28DB" w14:textId="77777777" w:rsidR="004906DD" w:rsidRDefault="00B556BD" w:rsidP="00831E28">
            <w:pPr>
              <w:tabs>
                <w:tab w:val="left" w:pos="6480"/>
              </w:tabs>
              <w:rPr>
                <w:rFonts w:ascii="Gill Sans MT" w:hAnsi="Gill Sans MT" w:cs="Arial"/>
                <w:sz w:val="20"/>
                <w:szCs w:val="20"/>
              </w:rPr>
            </w:pPr>
            <w:r w:rsidRPr="00A046FF">
              <w:rPr>
                <w:rFonts w:ascii="Gill Sans MT" w:hAnsi="Gill Sans MT" w:cs="Arial"/>
                <w:sz w:val="20"/>
                <w:szCs w:val="20"/>
              </w:rPr>
              <w:t>Update on school’s arrangements</w:t>
            </w:r>
            <w:r w:rsidR="004906DD">
              <w:rPr>
                <w:rFonts w:ascii="Gill Sans MT" w:hAnsi="Gill Sans MT" w:cs="Arial"/>
                <w:sz w:val="20"/>
                <w:szCs w:val="20"/>
              </w:rPr>
              <w:t>.</w:t>
            </w:r>
          </w:p>
          <w:p w14:paraId="511F818D" w14:textId="175A5088" w:rsidR="00B556BD" w:rsidRDefault="00AD15F1" w:rsidP="00831E28">
            <w:pPr>
              <w:tabs>
                <w:tab w:val="left" w:pos="6480"/>
              </w:tabs>
              <w:rPr>
                <w:rFonts w:ascii="Gill Sans MT" w:hAnsi="Gill Sans MT" w:cs="Arial"/>
                <w:b/>
                <w:color w:val="000000"/>
                <w:sz w:val="20"/>
                <w:szCs w:val="20"/>
              </w:rPr>
            </w:pPr>
            <w:r>
              <w:rPr>
                <w:rFonts w:ascii="Gill Sans MT" w:hAnsi="Gill Sans MT" w:cs="Arial"/>
                <w:sz w:val="20"/>
                <w:szCs w:val="20"/>
              </w:rPr>
              <w:t>See above</w:t>
            </w:r>
            <w:r w:rsidR="004906DD">
              <w:rPr>
                <w:rFonts w:ascii="Gill Sans MT" w:hAnsi="Gill Sans MT" w:cs="Arial"/>
                <w:sz w:val="20"/>
                <w:szCs w:val="20"/>
              </w:rPr>
              <w:t>, item 6.</w:t>
            </w:r>
          </w:p>
        </w:tc>
      </w:tr>
      <w:tr w:rsidR="00B556BD" w:rsidRPr="00945DEB" w14:paraId="4D048B63" w14:textId="77777777" w:rsidTr="002762E4">
        <w:trPr>
          <w:trHeight w:val="273"/>
        </w:trPr>
        <w:tc>
          <w:tcPr>
            <w:tcW w:w="322" w:type="pct"/>
            <w:shd w:val="clear" w:color="auto" w:fill="F2F2F2" w:themeFill="background1" w:themeFillShade="F2"/>
          </w:tcPr>
          <w:p w14:paraId="4290E68B" w14:textId="25B21C66" w:rsidR="00B556BD" w:rsidRDefault="00B556BD" w:rsidP="002012D0">
            <w:pPr>
              <w:pStyle w:val="Header"/>
              <w:tabs>
                <w:tab w:val="left" w:pos="6480"/>
              </w:tabs>
              <w:ind w:right="-108"/>
              <w:jc w:val="center"/>
              <w:rPr>
                <w:rFonts w:ascii="Gill Sans MT" w:hAnsi="Gill Sans MT"/>
                <w:b/>
                <w:sz w:val="20"/>
                <w:szCs w:val="20"/>
              </w:rPr>
            </w:pPr>
            <w:r>
              <w:rPr>
                <w:rFonts w:ascii="Gill Sans MT" w:hAnsi="Gill Sans MT"/>
                <w:b/>
                <w:sz w:val="20"/>
                <w:szCs w:val="20"/>
              </w:rPr>
              <w:t>14</w:t>
            </w:r>
          </w:p>
        </w:tc>
        <w:tc>
          <w:tcPr>
            <w:tcW w:w="4678" w:type="pct"/>
          </w:tcPr>
          <w:p w14:paraId="105B5321" w14:textId="77777777" w:rsidR="00B556BD" w:rsidRDefault="00B556BD" w:rsidP="00CB75C6">
            <w:pPr>
              <w:tabs>
                <w:tab w:val="left" w:pos="6480"/>
              </w:tabs>
              <w:rPr>
                <w:rFonts w:ascii="Gill Sans MT" w:hAnsi="Gill Sans MT" w:cs="Arial"/>
                <w:b/>
                <w:color w:val="000000"/>
                <w:sz w:val="20"/>
                <w:szCs w:val="20"/>
              </w:rPr>
            </w:pPr>
            <w:r>
              <w:rPr>
                <w:rFonts w:ascii="Gill Sans MT" w:hAnsi="Gill Sans MT" w:cs="Arial"/>
                <w:b/>
                <w:color w:val="000000"/>
                <w:sz w:val="20"/>
                <w:szCs w:val="20"/>
              </w:rPr>
              <w:t>Policies*</w:t>
            </w:r>
          </w:p>
          <w:p w14:paraId="7ED036A3" w14:textId="14CD0520" w:rsidR="004906DD" w:rsidRDefault="004906DD" w:rsidP="00CB75C6">
            <w:pPr>
              <w:tabs>
                <w:tab w:val="left" w:pos="6480"/>
              </w:tabs>
              <w:rPr>
                <w:rFonts w:ascii="Gill Sans MT" w:hAnsi="Gill Sans MT" w:cs="Arial"/>
                <w:b/>
                <w:color w:val="000000"/>
                <w:sz w:val="20"/>
                <w:szCs w:val="20"/>
              </w:rPr>
            </w:pPr>
            <w:r>
              <w:rPr>
                <w:rFonts w:ascii="Gill Sans MT" w:hAnsi="Gill Sans MT" w:cs="Arial"/>
                <w:b/>
                <w:color w:val="000000"/>
                <w:sz w:val="20"/>
                <w:szCs w:val="20"/>
              </w:rPr>
              <w:t>Equality objectives.</w:t>
            </w:r>
          </w:p>
          <w:p w14:paraId="77179840" w14:textId="77777777" w:rsidR="00032DE2" w:rsidRDefault="00032DE2" w:rsidP="00CB75C6">
            <w:pPr>
              <w:tabs>
                <w:tab w:val="left" w:pos="6480"/>
              </w:tabs>
              <w:rPr>
                <w:rFonts w:ascii="Gill Sans MT" w:hAnsi="Gill Sans MT" w:cs="Arial"/>
                <w:b/>
                <w:color w:val="000000"/>
                <w:sz w:val="20"/>
                <w:szCs w:val="20"/>
              </w:rPr>
            </w:pPr>
          </w:p>
          <w:p w14:paraId="6B275DC6" w14:textId="211C8B3B" w:rsidR="004906DD" w:rsidRDefault="004906DD" w:rsidP="00CB75C6">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Q: </w:t>
            </w:r>
            <w:r w:rsidR="00032DE2">
              <w:rPr>
                <w:rFonts w:ascii="Gill Sans MT" w:hAnsi="Gill Sans MT" w:cs="Arial"/>
                <w:b/>
                <w:color w:val="000000"/>
                <w:sz w:val="20"/>
                <w:szCs w:val="20"/>
              </w:rPr>
              <w:t>W</w:t>
            </w:r>
            <w:r>
              <w:rPr>
                <w:rFonts w:ascii="Gill Sans MT" w:hAnsi="Gill Sans MT" w:cs="Arial"/>
                <w:b/>
                <w:color w:val="000000"/>
                <w:sz w:val="20"/>
                <w:szCs w:val="20"/>
              </w:rPr>
              <w:t>hat was being done to promote diversity in the school?</w:t>
            </w:r>
          </w:p>
          <w:p w14:paraId="184A647C" w14:textId="1BA1C149" w:rsidR="004906DD" w:rsidRDefault="004906DD" w:rsidP="00CB75C6">
            <w:pPr>
              <w:tabs>
                <w:tab w:val="left" w:pos="6480"/>
              </w:tabs>
              <w:rPr>
                <w:rFonts w:ascii="Gill Sans MT" w:hAnsi="Gill Sans MT" w:cs="Arial"/>
                <w:b/>
                <w:color w:val="000000"/>
                <w:sz w:val="20"/>
                <w:szCs w:val="20"/>
              </w:rPr>
            </w:pPr>
            <w:r>
              <w:rPr>
                <w:rFonts w:ascii="Gill Sans MT" w:hAnsi="Gill Sans MT" w:cs="Arial"/>
                <w:b/>
                <w:color w:val="000000"/>
                <w:sz w:val="20"/>
                <w:szCs w:val="20"/>
              </w:rPr>
              <w:t>A</w:t>
            </w:r>
            <w:r w:rsidR="00032DE2">
              <w:rPr>
                <w:rFonts w:ascii="Gill Sans MT" w:hAnsi="Gill Sans MT" w:cs="Arial"/>
                <w:b/>
                <w:color w:val="000000"/>
                <w:sz w:val="20"/>
                <w:szCs w:val="20"/>
              </w:rPr>
              <w:t>:</w:t>
            </w:r>
            <w:r>
              <w:rPr>
                <w:rFonts w:ascii="Gill Sans MT" w:hAnsi="Gill Sans MT" w:cs="Arial"/>
                <w:b/>
                <w:color w:val="000000"/>
                <w:sz w:val="20"/>
                <w:szCs w:val="20"/>
              </w:rPr>
              <w:t xml:space="preserve"> The curriculum is built around diversity. SW is currently going through guided readers to ensure variety and diversity there.</w:t>
            </w:r>
          </w:p>
          <w:p w14:paraId="5102E011" w14:textId="77777777" w:rsidR="00AD15F1" w:rsidRPr="00032DE2" w:rsidRDefault="00AD15F1" w:rsidP="00032DE2">
            <w:pPr>
              <w:tabs>
                <w:tab w:val="left" w:pos="6480"/>
              </w:tabs>
              <w:rPr>
                <w:rFonts w:ascii="Gill Sans MT" w:hAnsi="Gill Sans MT" w:cs="Arial"/>
                <w:color w:val="000000"/>
                <w:sz w:val="20"/>
                <w:szCs w:val="20"/>
              </w:rPr>
            </w:pPr>
          </w:p>
          <w:p w14:paraId="59FB5F74" w14:textId="404321FF" w:rsidR="004906DD" w:rsidRPr="00032DE2" w:rsidRDefault="004906DD" w:rsidP="00032DE2">
            <w:pPr>
              <w:tabs>
                <w:tab w:val="left" w:pos="6480"/>
              </w:tabs>
              <w:rPr>
                <w:rFonts w:ascii="Gill Sans MT" w:hAnsi="Gill Sans MT" w:cs="Arial"/>
                <w:b/>
                <w:color w:val="000000"/>
                <w:sz w:val="20"/>
                <w:szCs w:val="20"/>
              </w:rPr>
            </w:pPr>
            <w:r w:rsidRPr="00032DE2">
              <w:rPr>
                <w:rFonts w:ascii="Gill Sans MT" w:hAnsi="Gill Sans MT" w:cs="Arial"/>
                <w:b/>
                <w:color w:val="000000"/>
                <w:sz w:val="20"/>
                <w:szCs w:val="20"/>
              </w:rPr>
              <w:t>Q: Whilst there can be celebration of diversity, how does the school address the prejudices which still exist?</w:t>
            </w:r>
          </w:p>
          <w:p w14:paraId="083225D3" w14:textId="06474465" w:rsidR="00AD15F1" w:rsidRDefault="004906DD" w:rsidP="00032DE2">
            <w:pPr>
              <w:tabs>
                <w:tab w:val="left" w:pos="6480"/>
              </w:tabs>
              <w:rPr>
                <w:rFonts w:ascii="Gill Sans MT" w:hAnsi="Gill Sans MT" w:cs="Arial"/>
                <w:b/>
                <w:color w:val="000000"/>
                <w:sz w:val="20"/>
                <w:szCs w:val="20"/>
              </w:rPr>
            </w:pPr>
            <w:r w:rsidRPr="00032DE2">
              <w:rPr>
                <w:rFonts w:ascii="Gill Sans MT" w:hAnsi="Gill Sans MT" w:cs="Arial"/>
                <w:b/>
                <w:color w:val="000000"/>
                <w:sz w:val="20"/>
                <w:szCs w:val="20"/>
              </w:rPr>
              <w:t>A: It is talked about openly with children and explained at a level that they understand. The story of Amelia Earhart</w:t>
            </w:r>
            <w:r w:rsidR="00032DE2" w:rsidRPr="00032DE2">
              <w:rPr>
                <w:rFonts w:ascii="Gill Sans MT" w:hAnsi="Gill Sans MT" w:cs="Arial"/>
                <w:b/>
                <w:color w:val="000000"/>
                <w:sz w:val="20"/>
                <w:szCs w:val="20"/>
              </w:rPr>
              <w:t xml:space="preserve">, for example, </w:t>
            </w:r>
            <w:r w:rsidRPr="00032DE2">
              <w:rPr>
                <w:rFonts w:ascii="Gill Sans MT" w:hAnsi="Gill Sans MT" w:cs="Arial"/>
                <w:b/>
                <w:color w:val="000000"/>
                <w:sz w:val="20"/>
                <w:szCs w:val="20"/>
              </w:rPr>
              <w:t>highlighted the prejudice against women at that time, and children were able to imagine themselves in her position and were shocked by the barriers she had to overcome.</w:t>
            </w:r>
          </w:p>
          <w:p w14:paraId="35793732" w14:textId="77777777" w:rsidR="00032DE2" w:rsidRPr="00032DE2" w:rsidRDefault="00032DE2" w:rsidP="00032DE2">
            <w:pPr>
              <w:tabs>
                <w:tab w:val="left" w:pos="6480"/>
              </w:tabs>
              <w:rPr>
                <w:rFonts w:ascii="Gill Sans MT" w:hAnsi="Gill Sans MT" w:cs="Arial"/>
                <w:b/>
                <w:color w:val="000000"/>
                <w:sz w:val="20"/>
                <w:szCs w:val="20"/>
              </w:rPr>
            </w:pPr>
          </w:p>
          <w:p w14:paraId="2B5528FD" w14:textId="0B49BF9C" w:rsidR="004906DD" w:rsidRPr="00032DE2" w:rsidRDefault="004906DD" w:rsidP="00032DE2">
            <w:pPr>
              <w:tabs>
                <w:tab w:val="left" w:pos="6480"/>
              </w:tabs>
              <w:rPr>
                <w:rFonts w:ascii="Gill Sans MT" w:hAnsi="Gill Sans MT" w:cs="Arial"/>
                <w:b/>
                <w:color w:val="000000"/>
                <w:sz w:val="20"/>
                <w:szCs w:val="20"/>
              </w:rPr>
            </w:pPr>
            <w:r w:rsidRPr="00032DE2">
              <w:rPr>
                <w:rFonts w:ascii="Gill Sans MT" w:hAnsi="Gill Sans MT" w:cs="Arial"/>
                <w:b/>
                <w:color w:val="000000"/>
                <w:sz w:val="20"/>
                <w:szCs w:val="20"/>
              </w:rPr>
              <w:t>Q: T</w:t>
            </w:r>
            <w:r w:rsidR="002F13DB">
              <w:rPr>
                <w:rFonts w:ascii="Gill Sans MT" w:hAnsi="Gill Sans MT" w:cs="Arial"/>
                <w:b/>
                <w:color w:val="000000"/>
                <w:sz w:val="20"/>
                <w:szCs w:val="20"/>
              </w:rPr>
              <w:t>he T</w:t>
            </w:r>
            <w:r w:rsidRPr="00032DE2">
              <w:rPr>
                <w:rFonts w:ascii="Gill Sans MT" w:hAnsi="Gill Sans MT" w:cs="Arial"/>
                <w:b/>
                <w:color w:val="000000"/>
                <w:sz w:val="20"/>
                <w:szCs w:val="20"/>
              </w:rPr>
              <w:t>eaching and Learning C</w:t>
            </w:r>
            <w:r w:rsidR="00032DE2" w:rsidRPr="00032DE2">
              <w:rPr>
                <w:rFonts w:ascii="Gill Sans MT" w:hAnsi="Gill Sans MT" w:cs="Arial"/>
                <w:b/>
                <w:color w:val="000000"/>
                <w:sz w:val="20"/>
                <w:szCs w:val="20"/>
              </w:rPr>
              <w:t>ommittee had hear</w:t>
            </w:r>
            <w:r w:rsidRPr="00032DE2">
              <w:rPr>
                <w:rFonts w:ascii="Gill Sans MT" w:hAnsi="Gill Sans MT" w:cs="Arial"/>
                <w:b/>
                <w:color w:val="000000"/>
                <w:sz w:val="20"/>
                <w:szCs w:val="20"/>
              </w:rPr>
              <w:t>d</w:t>
            </w:r>
            <w:r w:rsidR="00032DE2" w:rsidRPr="00032DE2">
              <w:rPr>
                <w:rFonts w:ascii="Gill Sans MT" w:hAnsi="Gill Sans MT" w:cs="Arial"/>
                <w:b/>
                <w:color w:val="000000"/>
                <w:sz w:val="20"/>
                <w:szCs w:val="20"/>
              </w:rPr>
              <w:t xml:space="preserve"> </w:t>
            </w:r>
            <w:r w:rsidRPr="00032DE2">
              <w:rPr>
                <w:rFonts w:ascii="Gill Sans MT" w:hAnsi="Gill Sans MT" w:cs="Arial"/>
                <w:b/>
                <w:color w:val="000000"/>
                <w:sz w:val="20"/>
                <w:szCs w:val="20"/>
              </w:rPr>
              <w:t xml:space="preserve">that members of the school council had wanted more discussion of </w:t>
            </w:r>
            <w:r w:rsidR="00032DE2" w:rsidRPr="00032DE2">
              <w:rPr>
                <w:rFonts w:ascii="Gill Sans MT" w:hAnsi="Gill Sans MT" w:cs="Arial"/>
                <w:b/>
                <w:color w:val="000000"/>
                <w:sz w:val="20"/>
                <w:szCs w:val="20"/>
              </w:rPr>
              <w:t>equality</w:t>
            </w:r>
            <w:r w:rsidRPr="00032DE2">
              <w:rPr>
                <w:rFonts w:ascii="Gill Sans MT" w:hAnsi="Gill Sans MT" w:cs="Arial"/>
                <w:b/>
                <w:color w:val="000000"/>
                <w:sz w:val="20"/>
                <w:szCs w:val="20"/>
              </w:rPr>
              <w:t xml:space="preserve"> and diversity issues.</w:t>
            </w:r>
          </w:p>
          <w:p w14:paraId="4390229E" w14:textId="51DB31D2" w:rsidR="004906DD" w:rsidRPr="00032DE2" w:rsidRDefault="004906DD" w:rsidP="00032DE2">
            <w:pPr>
              <w:tabs>
                <w:tab w:val="left" w:pos="6480"/>
              </w:tabs>
              <w:rPr>
                <w:rFonts w:ascii="Gill Sans MT" w:hAnsi="Gill Sans MT" w:cs="Arial"/>
                <w:b/>
                <w:color w:val="000000"/>
                <w:sz w:val="20"/>
                <w:szCs w:val="20"/>
              </w:rPr>
            </w:pPr>
            <w:r w:rsidRPr="00032DE2">
              <w:rPr>
                <w:rFonts w:ascii="Gill Sans MT" w:hAnsi="Gill Sans MT" w:cs="Arial"/>
                <w:b/>
                <w:color w:val="000000"/>
                <w:sz w:val="20"/>
                <w:szCs w:val="20"/>
              </w:rPr>
              <w:t xml:space="preserve">A: </w:t>
            </w:r>
            <w:proofErr w:type="gramStart"/>
            <w:r w:rsidRPr="00032DE2">
              <w:rPr>
                <w:rFonts w:ascii="Gill Sans MT" w:hAnsi="Gill Sans MT" w:cs="Arial"/>
                <w:b/>
                <w:color w:val="000000"/>
                <w:sz w:val="20"/>
                <w:szCs w:val="20"/>
              </w:rPr>
              <w:t>Yes,</w:t>
            </w:r>
            <w:proofErr w:type="gramEnd"/>
            <w:r w:rsidRPr="00032DE2">
              <w:rPr>
                <w:rFonts w:ascii="Gill Sans MT" w:hAnsi="Gill Sans MT" w:cs="Arial"/>
                <w:b/>
                <w:color w:val="000000"/>
                <w:sz w:val="20"/>
                <w:szCs w:val="20"/>
              </w:rPr>
              <w:t xml:space="preserve"> and the children’s voice should be reflected in the </w:t>
            </w:r>
            <w:r w:rsidR="00032DE2" w:rsidRPr="00032DE2">
              <w:rPr>
                <w:rFonts w:ascii="Gill Sans MT" w:hAnsi="Gill Sans MT" w:cs="Arial"/>
                <w:b/>
                <w:color w:val="000000"/>
                <w:sz w:val="20"/>
                <w:szCs w:val="20"/>
              </w:rPr>
              <w:t xml:space="preserve">Equality </w:t>
            </w:r>
            <w:r w:rsidR="00F86FE3" w:rsidRPr="00032DE2">
              <w:rPr>
                <w:rFonts w:ascii="Gill Sans MT" w:hAnsi="Gill Sans MT" w:cs="Arial"/>
                <w:b/>
                <w:color w:val="000000"/>
                <w:sz w:val="20"/>
                <w:szCs w:val="20"/>
              </w:rPr>
              <w:t>Objectives before they ar</w:t>
            </w:r>
            <w:r w:rsidR="00032DE2" w:rsidRPr="00032DE2">
              <w:rPr>
                <w:rFonts w:ascii="Gill Sans MT" w:hAnsi="Gill Sans MT" w:cs="Arial"/>
                <w:b/>
                <w:color w:val="000000"/>
                <w:sz w:val="20"/>
                <w:szCs w:val="20"/>
              </w:rPr>
              <w:t>e approved</w:t>
            </w:r>
            <w:r w:rsidRPr="00032DE2">
              <w:rPr>
                <w:rFonts w:ascii="Gill Sans MT" w:hAnsi="Gill Sans MT" w:cs="Arial"/>
                <w:b/>
                <w:color w:val="000000"/>
                <w:sz w:val="20"/>
                <w:szCs w:val="20"/>
              </w:rPr>
              <w:t xml:space="preserve">. </w:t>
            </w:r>
          </w:p>
          <w:p w14:paraId="61132A71" w14:textId="77777777" w:rsidR="00032DE2" w:rsidRPr="00032DE2" w:rsidRDefault="00032DE2" w:rsidP="00032DE2">
            <w:pPr>
              <w:tabs>
                <w:tab w:val="left" w:pos="6480"/>
              </w:tabs>
              <w:rPr>
                <w:rFonts w:ascii="Gill Sans MT" w:hAnsi="Gill Sans MT" w:cs="Arial"/>
                <w:color w:val="000000"/>
                <w:sz w:val="20"/>
                <w:szCs w:val="20"/>
              </w:rPr>
            </w:pPr>
          </w:p>
          <w:p w14:paraId="4BE92854" w14:textId="41ED44F3" w:rsidR="00AD15F1" w:rsidRPr="00F86FE3" w:rsidRDefault="00F86FE3" w:rsidP="00B556BD">
            <w:pPr>
              <w:tabs>
                <w:tab w:val="left" w:pos="6480"/>
              </w:tabs>
              <w:rPr>
                <w:rFonts w:ascii="Gill Sans MT" w:hAnsi="Gill Sans MT" w:cs="Arial"/>
                <w:color w:val="0000FF" w:themeColor="hyperlink"/>
                <w:sz w:val="20"/>
                <w:szCs w:val="20"/>
                <w:u w:val="single"/>
              </w:rPr>
            </w:pPr>
            <w:r>
              <w:rPr>
                <w:rFonts w:ascii="Gill Sans MT" w:hAnsi="Gill Sans MT" w:cs="Arial"/>
                <w:b/>
                <w:color w:val="000000"/>
                <w:sz w:val="20"/>
                <w:szCs w:val="20"/>
              </w:rPr>
              <w:t xml:space="preserve">ACTION: Inclusion of children’s voice in Equality objectives. To be brought to T&amp;L committee for approval. </w:t>
            </w:r>
          </w:p>
        </w:tc>
      </w:tr>
      <w:tr w:rsidR="00B556BD" w:rsidRPr="00945DEB" w14:paraId="7C8F8F6E" w14:textId="77777777" w:rsidTr="002762E4">
        <w:trPr>
          <w:trHeight w:val="381"/>
        </w:trPr>
        <w:tc>
          <w:tcPr>
            <w:tcW w:w="322" w:type="pct"/>
            <w:shd w:val="clear" w:color="auto" w:fill="F2F2F2" w:themeFill="background1" w:themeFillShade="F2"/>
          </w:tcPr>
          <w:p w14:paraId="6BAA9722" w14:textId="18824A52" w:rsidR="00B556BD" w:rsidRDefault="00B556BD" w:rsidP="009E4182">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lastRenderedPageBreak/>
              <w:t>15</w:t>
            </w:r>
          </w:p>
        </w:tc>
        <w:tc>
          <w:tcPr>
            <w:tcW w:w="4678" w:type="pct"/>
          </w:tcPr>
          <w:p w14:paraId="291E0E32" w14:textId="77777777" w:rsidR="00B556BD" w:rsidRDefault="00B556BD" w:rsidP="0077569F">
            <w:pPr>
              <w:tabs>
                <w:tab w:val="left" w:pos="6480"/>
              </w:tabs>
              <w:rPr>
                <w:rFonts w:ascii="Gill Sans MT" w:hAnsi="Gill Sans MT" w:cs="Arial"/>
                <w:b/>
                <w:color w:val="000000"/>
                <w:sz w:val="20"/>
                <w:szCs w:val="20"/>
              </w:rPr>
            </w:pPr>
            <w:r>
              <w:rPr>
                <w:rFonts w:ascii="Gill Sans MT" w:hAnsi="Gill Sans MT" w:cs="Arial"/>
                <w:b/>
                <w:color w:val="000000"/>
                <w:sz w:val="20"/>
                <w:szCs w:val="20"/>
              </w:rPr>
              <w:t>Governor visits</w:t>
            </w:r>
          </w:p>
          <w:p w14:paraId="45874371" w14:textId="1F05FC49" w:rsidR="00F86FE3" w:rsidRDefault="00F86FE3" w:rsidP="00B556BD">
            <w:pPr>
              <w:pStyle w:val="ListParagraph"/>
              <w:numPr>
                <w:ilvl w:val="0"/>
                <w:numId w:val="11"/>
              </w:numPr>
              <w:tabs>
                <w:tab w:val="left" w:pos="6480"/>
              </w:tabs>
              <w:rPr>
                <w:rFonts w:ascii="Gill Sans MT" w:hAnsi="Gill Sans MT" w:cs="Arial"/>
                <w:sz w:val="20"/>
                <w:szCs w:val="20"/>
              </w:rPr>
            </w:pPr>
            <w:r>
              <w:rPr>
                <w:rFonts w:ascii="Gill Sans MT" w:hAnsi="Gill Sans MT" w:cs="Arial"/>
                <w:sz w:val="20"/>
                <w:szCs w:val="20"/>
              </w:rPr>
              <w:t>S</w:t>
            </w:r>
            <w:r w:rsidR="004D5602">
              <w:rPr>
                <w:rFonts w:ascii="Gill Sans MT" w:hAnsi="Gill Sans MT" w:cs="Arial"/>
                <w:sz w:val="20"/>
                <w:szCs w:val="20"/>
              </w:rPr>
              <w:t>afeguarding</w:t>
            </w:r>
            <w:r>
              <w:rPr>
                <w:rFonts w:ascii="Gill Sans MT" w:hAnsi="Gill Sans MT" w:cs="Arial"/>
                <w:sz w:val="20"/>
                <w:szCs w:val="20"/>
              </w:rPr>
              <w:t xml:space="preserve"> visit had taken place. See </w:t>
            </w:r>
            <w:r w:rsidR="002F13DB">
              <w:rPr>
                <w:rFonts w:ascii="Gill Sans MT" w:hAnsi="Gill Sans MT" w:cs="Arial"/>
                <w:sz w:val="20"/>
                <w:szCs w:val="20"/>
              </w:rPr>
              <w:t>item 9.</w:t>
            </w:r>
          </w:p>
          <w:p w14:paraId="5C633748" w14:textId="77777777" w:rsidR="002F13DB" w:rsidRPr="002F13DB" w:rsidRDefault="002F13DB" w:rsidP="002F13DB">
            <w:pPr>
              <w:tabs>
                <w:tab w:val="left" w:pos="6480"/>
              </w:tabs>
              <w:rPr>
                <w:rFonts w:ascii="Gill Sans MT" w:hAnsi="Gill Sans MT" w:cs="Arial"/>
                <w:sz w:val="20"/>
                <w:szCs w:val="20"/>
              </w:rPr>
            </w:pPr>
          </w:p>
          <w:p w14:paraId="6723E599" w14:textId="1E52B675" w:rsidR="002F13DB" w:rsidRPr="002F13DB" w:rsidRDefault="002F13DB" w:rsidP="002F13DB">
            <w:pPr>
              <w:tabs>
                <w:tab w:val="left" w:pos="6480"/>
              </w:tabs>
              <w:rPr>
                <w:rFonts w:ascii="Gill Sans MT" w:hAnsi="Gill Sans MT" w:cs="Arial"/>
                <w:b/>
                <w:sz w:val="20"/>
                <w:szCs w:val="20"/>
              </w:rPr>
            </w:pPr>
            <w:r w:rsidRPr="002F13DB">
              <w:rPr>
                <w:rFonts w:ascii="Gill Sans MT" w:hAnsi="Gill Sans MT" w:cs="Arial"/>
                <w:b/>
                <w:color w:val="000000"/>
                <w:sz w:val="20"/>
                <w:szCs w:val="20"/>
              </w:rPr>
              <w:t xml:space="preserve">ACTION: </w:t>
            </w:r>
            <w:r w:rsidRPr="002F13DB">
              <w:rPr>
                <w:rFonts w:ascii="Gill Sans MT" w:hAnsi="Gill Sans MT" w:cs="Arial"/>
                <w:b/>
                <w:sz w:val="20"/>
                <w:szCs w:val="20"/>
              </w:rPr>
              <w:t>Send out governor links to curriculum groups</w:t>
            </w:r>
            <w:r>
              <w:rPr>
                <w:rFonts w:ascii="Gill Sans MT" w:hAnsi="Gill Sans MT" w:cs="Arial"/>
                <w:b/>
                <w:sz w:val="20"/>
                <w:szCs w:val="20"/>
              </w:rPr>
              <w:t xml:space="preserve">, to the board. </w:t>
            </w:r>
            <w:r w:rsidRPr="002F13DB">
              <w:rPr>
                <w:rFonts w:ascii="Gill Sans MT" w:hAnsi="Gill Sans MT" w:cs="Arial"/>
                <w:b/>
                <w:sz w:val="20"/>
                <w:szCs w:val="20"/>
              </w:rPr>
              <w:t xml:space="preserve"> </w:t>
            </w:r>
          </w:p>
          <w:p w14:paraId="0A74ECF7" w14:textId="188A96D6" w:rsidR="00B556BD" w:rsidRPr="002F13DB" w:rsidRDefault="002F13DB" w:rsidP="00B556BD">
            <w:pPr>
              <w:tabs>
                <w:tab w:val="left" w:pos="6480"/>
              </w:tabs>
              <w:rPr>
                <w:rFonts w:ascii="Gill Sans MT" w:hAnsi="Gill Sans MT" w:cs="Arial"/>
                <w:sz w:val="20"/>
                <w:szCs w:val="20"/>
              </w:rPr>
            </w:pPr>
            <w:r w:rsidRPr="002F13DB">
              <w:rPr>
                <w:rFonts w:ascii="Gill Sans MT" w:hAnsi="Gill Sans MT" w:cs="Arial"/>
                <w:b/>
                <w:sz w:val="20"/>
                <w:szCs w:val="20"/>
              </w:rPr>
              <w:t>ACTION: Send out invitation to April 4</w:t>
            </w:r>
            <w:r w:rsidRPr="002F13DB">
              <w:rPr>
                <w:rFonts w:ascii="Gill Sans MT" w:hAnsi="Gill Sans MT" w:cs="Arial"/>
                <w:b/>
                <w:sz w:val="20"/>
                <w:szCs w:val="20"/>
                <w:vertAlign w:val="superscript"/>
              </w:rPr>
              <w:t>th</w:t>
            </w:r>
            <w:r w:rsidRPr="002F13DB">
              <w:rPr>
                <w:rFonts w:ascii="Gill Sans MT" w:hAnsi="Gill Sans MT" w:cs="Arial"/>
                <w:b/>
                <w:sz w:val="20"/>
                <w:szCs w:val="20"/>
              </w:rPr>
              <w:t xml:space="preserve"> staff/governor training, with RSVP.</w:t>
            </w:r>
            <w:r w:rsidRPr="002F13DB">
              <w:rPr>
                <w:rFonts w:ascii="Gill Sans MT" w:hAnsi="Gill Sans MT" w:cs="Arial"/>
                <w:sz w:val="20"/>
                <w:szCs w:val="20"/>
              </w:rPr>
              <w:t xml:space="preserve">  </w:t>
            </w:r>
          </w:p>
        </w:tc>
      </w:tr>
      <w:tr w:rsidR="00B556BD" w:rsidRPr="00566DD8" w14:paraId="0E6F6091" w14:textId="77777777" w:rsidTr="002762E4">
        <w:trPr>
          <w:trHeight w:val="534"/>
        </w:trPr>
        <w:tc>
          <w:tcPr>
            <w:tcW w:w="322" w:type="pct"/>
            <w:shd w:val="clear" w:color="auto" w:fill="F2F2F2" w:themeFill="background1" w:themeFillShade="F2"/>
          </w:tcPr>
          <w:p w14:paraId="2A7E6EF1" w14:textId="40BCCFAB" w:rsidR="00B556BD" w:rsidRDefault="00B556BD" w:rsidP="00AE0EF8">
            <w:pPr>
              <w:pStyle w:val="Header"/>
              <w:tabs>
                <w:tab w:val="left" w:pos="6480"/>
              </w:tabs>
              <w:ind w:right="-108"/>
              <w:jc w:val="center"/>
              <w:rPr>
                <w:rFonts w:ascii="Gill Sans MT" w:hAnsi="Gill Sans MT"/>
                <w:b/>
                <w:sz w:val="20"/>
                <w:szCs w:val="20"/>
              </w:rPr>
            </w:pPr>
            <w:r>
              <w:rPr>
                <w:rFonts w:ascii="Gill Sans MT" w:hAnsi="Gill Sans MT"/>
                <w:b/>
                <w:sz w:val="20"/>
                <w:szCs w:val="20"/>
              </w:rPr>
              <w:t>16</w:t>
            </w:r>
          </w:p>
          <w:p w14:paraId="02AE992F" w14:textId="2BD742C0" w:rsidR="00B556BD" w:rsidRPr="00566DD8" w:rsidRDefault="00B556BD" w:rsidP="008A13DF">
            <w:pPr>
              <w:pStyle w:val="Header"/>
              <w:tabs>
                <w:tab w:val="left" w:pos="6480"/>
              </w:tabs>
              <w:ind w:right="-108"/>
              <w:rPr>
                <w:rFonts w:ascii="Gill Sans MT" w:hAnsi="Gill Sans MT"/>
                <w:b/>
                <w:sz w:val="20"/>
                <w:szCs w:val="20"/>
              </w:rPr>
            </w:pPr>
          </w:p>
        </w:tc>
        <w:tc>
          <w:tcPr>
            <w:tcW w:w="4678" w:type="pct"/>
          </w:tcPr>
          <w:p w14:paraId="16E395B6" w14:textId="77777777" w:rsidR="00B556BD" w:rsidRDefault="00B556BD" w:rsidP="00F45750">
            <w:pPr>
              <w:tabs>
                <w:tab w:val="left" w:pos="6480"/>
              </w:tabs>
              <w:rPr>
                <w:rFonts w:ascii="Gill Sans MT" w:hAnsi="Gill Sans MT" w:cs="Arial"/>
                <w:b/>
                <w:sz w:val="20"/>
                <w:szCs w:val="20"/>
              </w:rPr>
            </w:pPr>
            <w:r>
              <w:rPr>
                <w:rFonts w:ascii="Gill Sans MT" w:hAnsi="Gill Sans MT" w:cs="Arial"/>
                <w:b/>
                <w:sz w:val="20"/>
                <w:szCs w:val="20"/>
              </w:rPr>
              <w:t>Governor training</w:t>
            </w:r>
          </w:p>
          <w:p w14:paraId="33F32B01" w14:textId="2457443A" w:rsidR="00B556BD" w:rsidRDefault="00F86FE3" w:rsidP="00B556BD">
            <w:pPr>
              <w:pStyle w:val="Footer"/>
              <w:numPr>
                <w:ilvl w:val="0"/>
                <w:numId w:val="11"/>
              </w:numPr>
              <w:tabs>
                <w:tab w:val="left" w:pos="6480"/>
              </w:tabs>
              <w:rPr>
                <w:rFonts w:ascii="Gill Sans MT" w:hAnsi="Gill Sans MT" w:cs="Arial"/>
                <w:color w:val="000000"/>
                <w:sz w:val="20"/>
                <w:szCs w:val="20"/>
              </w:rPr>
            </w:pPr>
            <w:r>
              <w:rPr>
                <w:rFonts w:ascii="Gill Sans MT" w:hAnsi="Gill Sans MT" w:cs="Arial"/>
                <w:color w:val="000000"/>
                <w:sz w:val="20"/>
                <w:szCs w:val="20"/>
              </w:rPr>
              <w:t>MW</w:t>
            </w:r>
            <w:r w:rsidR="001D5BE2">
              <w:rPr>
                <w:rFonts w:ascii="Gill Sans MT" w:hAnsi="Gill Sans MT" w:cs="Arial"/>
                <w:color w:val="000000"/>
                <w:sz w:val="20"/>
                <w:szCs w:val="20"/>
              </w:rPr>
              <w:t xml:space="preserve"> </w:t>
            </w:r>
            <w:r w:rsidR="002F13DB">
              <w:rPr>
                <w:rFonts w:ascii="Gill Sans MT" w:hAnsi="Gill Sans MT" w:cs="Arial"/>
                <w:color w:val="000000"/>
                <w:sz w:val="20"/>
                <w:szCs w:val="20"/>
              </w:rPr>
              <w:t xml:space="preserve"> is </w:t>
            </w:r>
            <w:r w:rsidR="001D5BE2">
              <w:rPr>
                <w:rFonts w:ascii="Gill Sans MT" w:hAnsi="Gill Sans MT" w:cs="Arial"/>
                <w:color w:val="000000"/>
                <w:sz w:val="20"/>
                <w:szCs w:val="20"/>
              </w:rPr>
              <w:t xml:space="preserve">booked </w:t>
            </w:r>
            <w:r>
              <w:rPr>
                <w:rFonts w:ascii="Gill Sans MT" w:hAnsi="Gill Sans MT" w:cs="Arial"/>
                <w:color w:val="000000"/>
                <w:sz w:val="20"/>
                <w:szCs w:val="20"/>
              </w:rPr>
              <w:t>on Safeguarding training in June</w:t>
            </w:r>
          </w:p>
          <w:p w14:paraId="06A46FE3" w14:textId="73D3B5B4" w:rsidR="00B556BD" w:rsidRPr="002F13DB" w:rsidRDefault="002F13DB" w:rsidP="00B556BD">
            <w:pPr>
              <w:pStyle w:val="Footer"/>
              <w:numPr>
                <w:ilvl w:val="0"/>
                <w:numId w:val="11"/>
              </w:numPr>
              <w:tabs>
                <w:tab w:val="left" w:pos="6480"/>
              </w:tabs>
              <w:rPr>
                <w:rFonts w:ascii="Gill Sans MT" w:hAnsi="Gill Sans MT" w:cs="Arial"/>
                <w:color w:val="000000"/>
                <w:sz w:val="20"/>
                <w:szCs w:val="20"/>
              </w:rPr>
            </w:pPr>
            <w:r>
              <w:rPr>
                <w:rFonts w:ascii="Gill Sans MT" w:hAnsi="Gill Sans MT" w:cs="Arial"/>
                <w:color w:val="000000"/>
                <w:sz w:val="20"/>
                <w:szCs w:val="20"/>
              </w:rPr>
              <w:t>The clerk had been on a governance professional training. See item 17.</w:t>
            </w:r>
          </w:p>
        </w:tc>
      </w:tr>
      <w:tr w:rsidR="00B556BD" w:rsidRPr="00566DD8" w14:paraId="7E70C424" w14:textId="77777777" w:rsidTr="002762E4">
        <w:trPr>
          <w:trHeight w:val="416"/>
        </w:trPr>
        <w:tc>
          <w:tcPr>
            <w:tcW w:w="322" w:type="pct"/>
            <w:shd w:val="clear" w:color="auto" w:fill="F2F2F2" w:themeFill="background1" w:themeFillShade="F2"/>
          </w:tcPr>
          <w:p w14:paraId="10B9F536" w14:textId="5F9D4838" w:rsidR="00B556BD" w:rsidRDefault="00B556BD" w:rsidP="00C80C62">
            <w:pPr>
              <w:pStyle w:val="Header"/>
              <w:tabs>
                <w:tab w:val="left" w:pos="6480"/>
              </w:tabs>
              <w:ind w:right="-108"/>
              <w:jc w:val="center"/>
              <w:rPr>
                <w:rFonts w:ascii="Gill Sans MT" w:hAnsi="Gill Sans MT"/>
                <w:b/>
                <w:sz w:val="20"/>
                <w:szCs w:val="20"/>
              </w:rPr>
            </w:pPr>
            <w:r>
              <w:rPr>
                <w:rFonts w:ascii="Gill Sans MT" w:hAnsi="Gill Sans MT"/>
                <w:b/>
                <w:sz w:val="20"/>
                <w:szCs w:val="20"/>
              </w:rPr>
              <w:t>17</w:t>
            </w:r>
          </w:p>
        </w:tc>
        <w:tc>
          <w:tcPr>
            <w:tcW w:w="4678" w:type="pct"/>
          </w:tcPr>
          <w:p w14:paraId="7C7F3208" w14:textId="77777777" w:rsidR="00B556BD" w:rsidRDefault="00B556BD" w:rsidP="002012D0">
            <w:pPr>
              <w:tabs>
                <w:tab w:val="left" w:pos="6480"/>
              </w:tabs>
              <w:rPr>
                <w:rFonts w:ascii="Gill Sans MT" w:hAnsi="Gill Sans MT" w:cs="Arial"/>
                <w:b/>
                <w:sz w:val="20"/>
                <w:szCs w:val="20"/>
              </w:rPr>
            </w:pPr>
            <w:r>
              <w:rPr>
                <w:rFonts w:ascii="Gill Sans MT" w:hAnsi="Gill Sans MT" w:cs="Arial"/>
                <w:b/>
                <w:sz w:val="20"/>
                <w:szCs w:val="20"/>
              </w:rPr>
              <w:t>Clerk’s report</w:t>
            </w:r>
          </w:p>
          <w:p w14:paraId="72DF54BE" w14:textId="7FE5D53B" w:rsidR="00B556BD" w:rsidRPr="002F13DB" w:rsidRDefault="002F13DB" w:rsidP="00F86FE3">
            <w:pPr>
              <w:pStyle w:val="Footer"/>
              <w:tabs>
                <w:tab w:val="left" w:pos="6480"/>
              </w:tabs>
              <w:rPr>
                <w:rFonts w:ascii="Gill Sans MT" w:hAnsi="Gill Sans MT" w:cs="Arial"/>
                <w:color w:val="000000"/>
                <w:sz w:val="20"/>
                <w:szCs w:val="20"/>
              </w:rPr>
            </w:pPr>
            <w:r w:rsidRPr="002F13DB">
              <w:rPr>
                <w:rFonts w:ascii="Gill Sans MT" w:hAnsi="Gill Sans MT" w:cs="Arial"/>
                <w:color w:val="000000"/>
                <w:sz w:val="20"/>
                <w:szCs w:val="20"/>
              </w:rPr>
              <w:t>T</w:t>
            </w:r>
            <w:r w:rsidR="00846E1F">
              <w:rPr>
                <w:rFonts w:ascii="Gill Sans MT" w:hAnsi="Gill Sans MT" w:cs="Arial"/>
                <w:color w:val="000000"/>
                <w:sz w:val="20"/>
                <w:szCs w:val="20"/>
              </w:rPr>
              <w:t xml:space="preserve">he clerk suggested that governors draft </w:t>
            </w:r>
            <w:r w:rsidR="00F86FE3" w:rsidRPr="002F13DB">
              <w:rPr>
                <w:rFonts w:ascii="Gill Sans MT" w:hAnsi="Gill Sans MT" w:cs="Arial"/>
                <w:color w:val="000000"/>
                <w:sz w:val="20"/>
                <w:szCs w:val="20"/>
              </w:rPr>
              <w:t>a 3</w:t>
            </w:r>
            <w:r w:rsidR="00846E1F">
              <w:rPr>
                <w:rFonts w:ascii="Gill Sans MT" w:hAnsi="Gill Sans MT" w:cs="Arial"/>
                <w:color w:val="000000"/>
                <w:sz w:val="20"/>
                <w:szCs w:val="20"/>
              </w:rPr>
              <w:t>-</w:t>
            </w:r>
            <w:r w:rsidR="00F86FE3" w:rsidRPr="002F13DB">
              <w:rPr>
                <w:rFonts w:ascii="Gill Sans MT" w:hAnsi="Gill Sans MT" w:cs="Arial"/>
                <w:color w:val="000000"/>
                <w:sz w:val="20"/>
                <w:szCs w:val="20"/>
              </w:rPr>
              <w:t xml:space="preserve">year strategic plan, showing the vision and direction of governance in the school. This could then feed into and become operational via the SIP. </w:t>
            </w:r>
          </w:p>
          <w:p w14:paraId="48BB0020" w14:textId="41AE4752" w:rsidR="00F86FE3" w:rsidRPr="002F13DB" w:rsidRDefault="00F86FE3" w:rsidP="00F86FE3">
            <w:pPr>
              <w:pStyle w:val="Footer"/>
              <w:tabs>
                <w:tab w:val="left" w:pos="6480"/>
              </w:tabs>
              <w:rPr>
                <w:rFonts w:ascii="Gill Sans MT" w:hAnsi="Gill Sans MT" w:cs="Arial"/>
                <w:color w:val="000000"/>
                <w:sz w:val="20"/>
                <w:szCs w:val="20"/>
              </w:rPr>
            </w:pPr>
            <w:r w:rsidRPr="002F13DB">
              <w:rPr>
                <w:rFonts w:ascii="Gill Sans MT" w:hAnsi="Gill Sans MT" w:cs="Arial"/>
                <w:color w:val="000000"/>
                <w:sz w:val="20"/>
                <w:szCs w:val="20"/>
              </w:rPr>
              <w:t xml:space="preserve">Governors agreed that the school had undergone a lot of change in the last two years, and that it would be a good time to revisit their vision and aims. </w:t>
            </w:r>
          </w:p>
          <w:p w14:paraId="768C9672" w14:textId="77777777" w:rsidR="00F86FE3" w:rsidRDefault="00F86FE3" w:rsidP="00F86FE3">
            <w:pPr>
              <w:pStyle w:val="Footer"/>
              <w:tabs>
                <w:tab w:val="left" w:pos="6480"/>
              </w:tabs>
              <w:rPr>
                <w:rFonts w:ascii="Gill Sans MT" w:hAnsi="Gill Sans MT" w:cs="Arial"/>
                <w:b/>
                <w:color w:val="000000"/>
                <w:sz w:val="20"/>
                <w:szCs w:val="20"/>
              </w:rPr>
            </w:pPr>
          </w:p>
          <w:p w14:paraId="4900E232" w14:textId="0A74793F" w:rsidR="00B556BD" w:rsidRPr="00566DD8" w:rsidRDefault="00F86FE3" w:rsidP="00F86FE3">
            <w:pPr>
              <w:pStyle w:val="Footer"/>
              <w:tabs>
                <w:tab w:val="left" w:pos="6480"/>
              </w:tabs>
              <w:rPr>
                <w:rFonts w:ascii="Gill Sans MT" w:hAnsi="Gill Sans MT" w:cs="Arial"/>
                <w:b/>
                <w:sz w:val="20"/>
                <w:szCs w:val="20"/>
              </w:rPr>
            </w:pPr>
            <w:r>
              <w:rPr>
                <w:rFonts w:ascii="Gill Sans MT" w:hAnsi="Gill Sans MT" w:cs="Arial"/>
                <w:b/>
                <w:color w:val="000000"/>
                <w:sz w:val="20"/>
                <w:szCs w:val="20"/>
              </w:rPr>
              <w:t>ACTION: Governors’ strategic plan to go on the agenda for the next FGB meeting.</w:t>
            </w:r>
          </w:p>
        </w:tc>
      </w:tr>
      <w:tr w:rsidR="00B556BD" w:rsidRPr="00566DD8" w14:paraId="41ABBC36" w14:textId="77777777" w:rsidTr="002762E4">
        <w:trPr>
          <w:trHeight w:val="474"/>
        </w:trPr>
        <w:tc>
          <w:tcPr>
            <w:tcW w:w="322" w:type="pct"/>
            <w:shd w:val="clear" w:color="auto" w:fill="F2F2F2" w:themeFill="background1" w:themeFillShade="F2"/>
          </w:tcPr>
          <w:p w14:paraId="4721A0A0" w14:textId="4900B580" w:rsidR="00B556BD" w:rsidRPr="00566DD8" w:rsidRDefault="00B556BD" w:rsidP="00C80C62">
            <w:pPr>
              <w:pStyle w:val="Header"/>
              <w:tabs>
                <w:tab w:val="left" w:pos="6480"/>
              </w:tabs>
              <w:ind w:right="-108"/>
              <w:jc w:val="center"/>
              <w:rPr>
                <w:rFonts w:ascii="Gill Sans MT" w:hAnsi="Gill Sans MT"/>
                <w:b/>
                <w:sz w:val="20"/>
                <w:szCs w:val="20"/>
              </w:rPr>
            </w:pPr>
            <w:r>
              <w:rPr>
                <w:rFonts w:ascii="Gill Sans MT" w:hAnsi="Gill Sans MT"/>
                <w:b/>
                <w:sz w:val="20"/>
                <w:szCs w:val="20"/>
              </w:rPr>
              <w:t>18</w:t>
            </w:r>
          </w:p>
        </w:tc>
        <w:tc>
          <w:tcPr>
            <w:tcW w:w="4678" w:type="pct"/>
          </w:tcPr>
          <w:p w14:paraId="33DD8099" w14:textId="77777777" w:rsidR="00B556BD" w:rsidRDefault="00B556BD" w:rsidP="002012D0">
            <w:pPr>
              <w:tabs>
                <w:tab w:val="left" w:pos="6480"/>
              </w:tabs>
              <w:rPr>
                <w:rFonts w:ascii="Gill Sans MT" w:hAnsi="Gill Sans MT" w:cs="Arial"/>
                <w:b/>
                <w:sz w:val="20"/>
                <w:szCs w:val="20"/>
              </w:rPr>
            </w:pPr>
            <w:r w:rsidRPr="00566DD8">
              <w:rPr>
                <w:rFonts w:ascii="Gill Sans MT" w:hAnsi="Gill Sans MT" w:cs="Arial"/>
                <w:b/>
                <w:sz w:val="20"/>
                <w:szCs w:val="20"/>
              </w:rPr>
              <w:t>Correspondence</w:t>
            </w:r>
          </w:p>
          <w:p w14:paraId="701BE43A" w14:textId="00649D0E" w:rsidR="00B556BD" w:rsidRPr="00566DD8" w:rsidRDefault="00F86FE3" w:rsidP="00F86FE3">
            <w:pPr>
              <w:tabs>
                <w:tab w:val="left" w:pos="6480"/>
              </w:tabs>
              <w:rPr>
                <w:rFonts w:ascii="Gill Sans MT" w:hAnsi="Gill Sans MT" w:cs="Arial"/>
                <w:b/>
                <w:sz w:val="20"/>
                <w:szCs w:val="20"/>
              </w:rPr>
            </w:pPr>
            <w:r>
              <w:rPr>
                <w:rFonts w:ascii="Gill Sans MT" w:hAnsi="Gill Sans MT" w:cs="Arial"/>
                <w:sz w:val="20"/>
                <w:szCs w:val="20"/>
              </w:rPr>
              <w:t>None</w:t>
            </w:r>
          </w:p>
        </w:tc>
      </w:tr>
      <w:tr w:rsidR="00B556BD" w:rsidRPr="00566DD8" w14:paraId="25009B1B" w14:textId="77777777" w:rsidTr="002762E4">
        <w:trPr>
          <w:trHeight w:val="350"/>
        </w:trPr>
        <w:tc>
          <w:tcPr>
            <w:tcW w:w="322" w:type="pct"/>
            <w:shd w:val="clear" w:color="auto" w:fill="F2F2F2" w:themeFill="background1" w:themeFillShade="F2"/>
          </w:tcPr>
          <w:p w14:paraId="040EAB42" w14:textId="13A2BA58" w:rsidR="00B556BD" w:rsidRPr="00566DD8" w:rsidRDefault="00B556BD" w:rsidP="00C80C62">
            <w:pPr>
              <w:pStyle w:val="Header"/>
              <w:tabs>
                <w:tab w:val="left" w:pos="6480"/>
              </w:tabs>
              <w:ind w:right="-108"/>
              <w:jc w:val="center"/>
              <w:rPr>
                <w:rFonts w:ascii="Gill Sans MT" w:hAnsi="Gill Sans MT"/>
                <w:b/>
                <w:sz w:val="20"/>
                <w:szCs w:val="20"/>
              </w:rPr>
            </w:pPr>
            <w:r>
              <w:rPr>
                <w:rFonts w:ascii="Gill Sans MT" w:hAnsi="Gill Sans MT"/>
                <w:b/>
                <w:sz w:val="20"/>
                <w:szCs w:val="20"/>
              </w:rPr>
              <w:t>19</w:t>
            </w:r>
          </w:p>
        </w:tc>
        <w:tc>
          <w:tcPr>
            <w:tcW w:w="4678" w:type="pct"/>
          </w:tcPr>
          <w:p w14:paraId="1D2A9EE2" w14:textId="77777777" w:rsidR="00B556BD" w:rsidRDefault="00B556BD" w:rsidP="002012D0">
            <w:pPr>
              <w:tabs>
                <w:tab w:val="left" w:pos="6480"/>
              </w:tabs>
              <w:rPr>
                <w:rFonts w:ascii="Gill Sans MT" w:hAnsi="Gill Sans MT" w:cs="Arial"/>
                <w:b/>
                <w:sz w:val="20"/>
                <w:szCs w:val="20"/>
              </w:rPr>
            </w:pPr>
            <w:r>
              <w:rPr>
                <w:rFonts w:ascii="Gill Sans MT" w:hAnsi="Gill Sans MT" w:cs="Arial"/>
                <w:b/>
                <w:sz w:val="20"/>
                <w:szCs w:val="20"/>
              </w:rPr>
              <w:t>Items brought forward by the C</w:t>
            </w:r>
            <w:r w:rsidRPr="00566DD8">
              <w:rPr>
                <w:rFonts w:ascii="Gill Sans MT" w:hAnsi="Gill Sans MT" w:cs="Arial"/>
                <w:b/>
                <w:sz w:val="20"/>
                <w:szCs w:val="20"/>
              </w:rPr>
              <w:t>hair</w:t>
            </w:r>
          </w:p>
          <w:p w14:paraId="41CCA54C" w14:textId="23A43AF5" w:rsidR="00F86FE3" w:rsidRPr="002F13DB" w:rsidRDefault="00F86FE3" w:rsidP="002012D0">
            <w:pPr>
              <w:tabs>
                <w:tab w:val="left" w:pos="6480"/>
              </w:tabs>
              <w:rPr>
                <w:rFonts w:ascii="Gill Sans MT" w:hAnsi="Gill Sans MT" w:cs="Arial"/>
                <w:sz w:val="20"/>
                <w:szCs w:val="20"/>
              </w:rPr>
            </w:pPr>
            <w:r w:rsidRPr="002F13DB">
              <w:rPr>
                <w:rFonts w:ascii="Gill Sans MT" w:hAnsi="Gill Sans MT" w:cs="Arial"/>
                <w:sz w:val="20"/>
                <w:szCs w:val="20"/>
              </w:rPr>
              <w:t>None</w:t>
            </w:r>
          </w:p>
        </w:tc>
      </w:tr>
      <w:tr w:rsidR="00B556BD" w:rsidRPr="00566DD8" w14:paraId="3CB4E93E" w14:textId="77777777" w:rsidTr="002762E4">
        <w:tc>
          <w:tcPr>
            <w:tcW w:w="322" w:type="pct"/>
            <w:shd w:val="clear" w:color="auto" w:fill="F2F2F2" w:themeFill="background1" w:themeFillShade="F2"/>
          </w:tcPr>
          <w:p w14:paraId="234B2391" w14:textId="539574EF" w:rsidR="00B556BD" w:rsidRPr="00566DD8" w:rsidRDefault="00F86FE3" w:rsidP="00C80C62">
            <w:pPr>
              <w:pStyle w:val="Header"/>
              <w:tabs>
                <w:tab w:val="left" w:pos="6480"/>
              </w:tabs>
              <w:ind w:right="-108"/>
              <w:jc w:val="center"/>
              <w:rPr>
                <w:rFonts w:ascii="Gill Sans MT" w:hAnsi="Gill Sans MT"/>
                <w:b/>
                <w:color w:val="000000"/>
                <w:sz w:val="20"/>
                <w:szCs w:val="20"/>
              </w:rPr>
            </w:pPr>
            <w:r>
              <w:rPr>
                <w:rFonts w:ascii="Gill Sans MT" w:hAnsi="Gill Sans MT"/>
                <w:b/>
                <w:color w:val="000000"/>
                <w:sz w:val="20"/>
                <w:szCs w:val="20"/>
              </w:rPr>
              <w:t xml:space="preserve"> 20</w:t>
            </w:r>
          </w:p>
        </w:tc>
        <w:tc>
          <w:tcPr>
            <w:tcW w:w="4678" w:type="pct"/>
          </w:tcPr>
          <w:p w14:paraId="180D7D5B" w14:textId="77777777" w:rsidR="00B556BD" w:rsidRDefault="00B556BD" w:rsidP="002012D0">
            <w:pPr>
              <w:tabs>
                <w:tab w:val="left" w:pos="6480"/>
              </w:tabs>
              <w:rPr>
                <w:rFonts w:ascii="Gill Sans MT" w:hAnsi="Gill Sans MT" w:cs="Arial"/>
                <w:b/>
                <w:color w:val="000000"/>
                <w:sz w:val="20"/>
                <w:szCs w:val="20"/>
              </w:rPr>
            </w:pPr>
            <w:r>
              <w:rPr>
                <w:rFonts w:ascii="Gill Sans MT" w:hAnsi="Gill Sans MT" w:cs="Arial"/>
                <w:b/>
                <w:color w:val="000000"/>
                <w:sz w:val="20"/>
                <w:szCs w:val="20"/>
              </w:rPr>
              <w:t>Date &amp; time of next meeting</w:t>
            </w:r>
          </w:p>
          <w:p w14:paraId="14A03377" w14:textId="3D9D5DB6" w:rsidR="00B556BD" w:rsidRPr="00566DD8" w:rsidRDefault="00B556BD" w:rsidP="002012D0">
            <w:pPr>
              <w:tabs>
                <w:tab w:val="left" w:pos="6480"/>
              </w:tabs>
              <w:rPr>
                <w:rFonts w:ascii="Gill Sans MT" w:hAnsi="Gill Sans MT" w:cs="Arial"/>
                <w:b/>
                <w:color w:val="000000"/>
                <w:sz w:val="20"/>
                <w:szCs w:val="20"/>
              </w:rPr>
            </w:pPr>
            <w:r w:rsidRPr="00CF46AC">
              <w:rPr>
                <w:rFonts w:ascii="Gill Sans MT" w:hAnsi="Gill Sans MT" w:cs="Arial"/>
                <w:color w:val="000000"/>
                <w:sz w:val="20"/>
                <w:szCs w:val="20"/>
              </w:rPr>
              <w:t>FGB meeting 24</w:t>
            </w:r>
            <w:r w:rsidRPr="00CF46AC">
              <w:rPr>
                <w:rFonts w:ascii="Gill Sans MT" w:hAnsi="Gill Sans MT" w:cs="Arial"/>
                <w:color w:val="000000"/>
                <w:sz w:val="20"/>
                <w:szCs w:val="20"/>
                <w:vertAlign w:val="superscript"/>
              </w:rPr>
              <w:t>th</w:t>
            </w:r>
            <w:r w:rsidRPr="00CF46AC">
              <w:rPr>
                <w:rFonts w:ascii="Gill Sans MT" w:hAnsi="Gill Sans MT" w:cs="Arial"/>
                <w:color w:val="000000"/>
                <w:sz w:val="20"/>
                <w:szCs w:val="20"/>
              </w:rPr>
              <w:t xml:space="preserve"> May at 6pm in the school</w:t>
            </w:r>
          </w:p>
        </w:tc>
      </w:tr>
    </w:tbl>
    <w:p w14:paraId="0364B68F" w14:textId="620BFBDE" w:rsidR="00A653F0" w:rsidRDefault="00F86FE3" w:rsidP="00A653F0">
      <w:r>
        <w:t>The meeting ended at 1</w:t>
      </w:r>
      <w:r w:rsidR="001D5BE2">
        <w:t>0.15</w:t>
      </w:r>
      <w:r>
        <w:t>am</w:t>
      </w:r>
    </w:p>
    <w:p w14:paraId="65855377" w14:textId="77777777" w:rsidR="002F13DB" w:rsidRDefault="002F13DB" w:rsidP="00A653F0"/>
    <w:p w14:paraId="49BC46EB" w14:textId="77777777" w:rsidR="004727CE" w:rsidRDefault="008C2E24" w:rsidP="008C2E24">
      <w:pPr>
        <w:pStyle w:val="ListParagraph"/>
        <w:numPr>
          <w:ilvl w:val="0"/>
          <w:numId w:val="4"/>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 </w:t>
      </w:r>
      <w:r w:rsidRPr="008C2E24">
        <w:rPr>
          <w:rFonts w:ascii="Gill Sans MT" w:hAnsi="Gill Sans MT" w:cs="Arial"/>
          <w:color w:val="000000"/>
          <w:sz w:val="20"/>
          <w:szCs w:val="20"/>
        </w:rPr>
        <w:t>= standing items</w:t>
      </w:r>
    </w:p>
    <w:p w14:paraId="1141AF0F" w14:textId="77777777" w:rsidR="00F82248" w:rsidRPr="00F82248" w:rsidRDefault="00F82248" w:rsidP="00F82248">
      <w:pPr>
        <w:tabs>
          <w:tab w:val="left" w:pos="6480"/>
        </w:tabs>
        <w:rPr>
          <w:rFonts w:ascii="Gill Sans MT" w:hAnsi="Gill Sans MT" w:cs="Arial"/>
          <w:color w:val="000000"/>
          <w:sz w:val="20"/>
          <w:szCs w:val="20"/>
        </w:rPr>
      </w:pPr>
    </w:p>
    <w:p w14:paraId="5D0714A3" w14:textId="77777777" w:rsidR="002C75BA" w:rsidRDefault="002C75BA" w:rsidP="002C75BA">
      <w:pPr>
        <w:tabs>
          <w:tab w:val="left" w:pos="6480"/>
        </w:tabs>
        <w:rPr>
          <w:rFonts w:ascii="Gill Sans MT" w:hAnsi="Gill Sans MT" w:cs="Arial"/>
          <w:color w:val="000000"/>
          <w:sz w:val="20"/>
          <w:szCs w:val="20"/>
        </w:rPr>
      </w:pPr>
    </w:p>
    <w:p w14:paraId="6D2599CE" w14:textId="77777777" w:rsidR="00F82248" w:rsidRDefault="00F82248" w:rsidP="00F82248">
      <w:pPr>
        <w:tabs>
          <w:tab w:val="left" w:pos="6480"/>
        </w:tabs>
        <w:rPr>
          <w:rFonts w:ascii="Gill Sans MT" w:hAnsi="Gill Sans MT" w:cs="Arial"/>
          <w:color w:val="000000"/>
          <w:sz w:val="20"/>
          <w:szCs w:val="20"/>
        </w:rPr>
      </w:pPr>
      <w:r>
        <w:rPr>
          <w:rFonts w:ascii="Gill Sans MT" w:hAnsi="Gill Sans MT" w:cs="Arial"/>
          <w:color w:val="000000"/>
          <w:sz w:val="20"/>
          <w:szCs w:val="20"/>
        </w:rPr>
        <w:t>Summary of Actions</w:t>
      </w:r>
    </w:p>
    <w:p w14:paraId="568A7875" w14:textId="77777777" w:rsidR="00F82248" w:rsidRPr="00AF73B0" w:rsidRDefault="00F82248" w:rsidP="00F82248">
      <w:pPr>
        <w:tabs>
          <w:tab w:val="left" w:pos="6480"/>
        </w:tabs>
        <w:rPr>
          <w:rFonts w:ascii="Gill Sans MT" w:hAnsi="Gill Sans MT" w:cs="Arial"/>
          <w:color w:val="000000"/>
          <w:sz w:val="20"/>
          <w:szCs w:val="20"/>
        </w:rPr>
      </w:pPr>
    </w:p>
    <w:tbl>
      <w:tblPr>
        <w:tblStyle w:val="TableGrid1"/>
        <w:tblW w:w="9072" w:type="dxa"/>
        <w:tblInd w:w="108" w:type="dxa"/>
        <w:tblLayout w:type="fixed"/>
        <w:tblLook w:val="04A0" w:firstRow="1" w:lastRow="0" w:firstColumn="1" w:lastColumn="0" w:noHBand="0" w:noVBand="1"/>
      </w:tblPr>
      <w:tblGrid>
        <w:gridCol w:w="709"/>
        <w:gridCol w:w="5204"/>
        <w:gridCol w:w="1600"/>
        <w:gridCol w:w="1559"/>
      </w:tblGrid>
      <w:tr w:rsidR="00F82248" w:rsidRPr="00AF73B0" w14:paraId="4E5FD47B" w14:textId="77777777" w:rsidTr="002762E4">
        <w:tc>
          <w:tcPr>
            <w:tcW w:w="709" w:type="dxa"/>
            <w:shd w:val="clear" w:color="auto" w:fill="F2F2F2" w:themeFill="background1" w:themeFillShade="F2"/>
          </w:tcPr>
          <w:p w14:paraId="193C0DD4" w14:textId="77777777" w:rsidR="00F82248" w:rsidRPr="00AF73B0" w:rsidRDefault="00F82248" w:rsidP="00A33508">
            <w:pPr>
              <w:tabs>
                <w:tab w:val="left" w:pos="6480"/>
              </w:tabs>
              <w:rPr>
                <w:rFonts w:ascii="Gill Sans MT" w:hAnsi="Gill Sans MT"/>
                <w:caps/>
                <w:sz w:val="28"/>
                <w:szCs w:val="28"/>
              </w:rPr>
            </w:pPr>
          </w:p>
        </w:tc>
        <w:tc>
          <w:tcPr>
            <w:tcW w:w="5204" w:type="dxa"/>
            <w:shd w:val="clear" w:color="auto" w:fill="F2F2F2" w:themeFill="background1" w:themeFillShade="F2"/>
          </w:tcPr>
          <w:p w14:paraId="2FEB3204" w14:textId="77777777" w:rsidR="00F82248" w:rsidRPr="00AF73B0" w:rsidRDefault="00F82248" w:rsidP="00A33508">
            <w:pPr>
              <w:tabs>
                <w:tab w:val="left" w:pos="6480"/>
              </w:tabs>
              <w:rPr>
                <w:rFonts w:ascii="Gill Sans MT" w:hAnsi="Gill Sans MT" w:cs="Arial"/>
                <w:color w:val="000000"/>
                <w:sz w:val="20"/>
                <w:szCs w:val="20"/>
              </w:rPr>
            </w:pPr>
            <w:r w:rsidRPr="00AF73B0">
              <w:rPr>
                <w:rFonts w:ascii="Gill Sans MT" w:hAnsi="Gill Sans MT" w:cs="Arial"/>
                <w:color w:val="000000"/>
                <w:sz w:val="20"/>
                <w:szCs w:val="20"/>
              </w:rPr>
              <w:t>To do</w:t>
            </w:r>
          </w:p>
        </w:tc>
        <w:tc>
          <w:tcPr>
            <w:tcW w:w="1600" w:type="dxa"/>
            <w:shd w:val="clear" w:color="auto" w:fill="F2F2F2" w:themeFill="background1" w:themeFillShade="F2"/>
          </w:tcPr>
          <w:p w14:paraId="6CEA9F8A" w14:textId="77777777" w:rsidR="00F82248" w:rsidRPr="00AF73B0" w:rsidRDefault="00F82248" w:rsidP="00A33508">
            <w:pPr>
              <w:tabs>
                <w:tab w:val="left" w:pos="6480"/>
              </w:tabs>
              <w:rPr>
                <w:rFonts w:ascii="Gill Sans MT" w:hAnsi="Gill Sans MT" w:cs="Arial"/>
                <w:color w:val="000000"/>
                <w:sz w:val="20"/>
                <w:szCs w:val="20"/>
              </w:rPr>
            </w:pPr>
            <w:r w:rsidRPr="00AF73B0">
              <w:rPr>
                <w:rFonts w:ascii="Gill Sans MT" w:hAnsi="Gill Sans MT" w:cs="Arial"/>
                <w:color w:val="000000"/>
                <w:sz w:val="20"/>
                <w:szCs w:val="20"/>
              </w:rPr>
              <w:t>By whom</w:t>
            </w:r>
          </w:p>
        </w:tc>
        <w:tc>
          <w:tcPr>
            <w:tcW w:w="1559" w:type="dxa"/>
            <w:shd w:val="clear" w:color="auto" w:fill="F2F2F2" w:themeFill="background1" w:themeFillShade="F2"/>
          </w:tcPr>
          <w:p w14:paraId="7FF75409" w14:textId="77777777" w:rsidR="00F82248" w:rsidRPr="00AF73B0" w:rsidRDefault="00F82248" w:rsidP="00A33508">
            <w:pPr>
              <w:tabs>
                <w:tab w:val="left" w:pos="6480"/>
              </w:tabs>
              <w:rPr>
                <w:rFonts w:ascii="Gill Sans MT" w:hAnsi="Gill Sans MT" w:cs="Arial"/>
                <w:color w:val="000000"/>
                <w:sz w:val="20"/>
                <w:szCs w:val="20"/>
              </w:rPr>
            </w:pPr>
            <w:r w:rsidRPr="00AF73B0">
              <w:rPr>
                <w:rFonts w:ascii="Gill Sans MT" w:hAnsi="Gill Sans MT" w:cs="Arial"/>
                <w:color w:val="000000"/>
                <w:sz w:val="20"/>
                <w:szCs w:val="20"/>
              </w:rPr>
              <w:t>By when</w:t>
            </w:r>
          </w:p>
        </w:tc>
      </w:tr>
      <w:tr w:rsidR="00F82248" w:rsidRPr="00AF73B0" w14:paraId="49AB296F" w14:textId="77777777" w:rsidTr="002762E4">
        <w:tc>
          <w:tcPr>
            <w:tcW w:w="709" w:type="dxa"/>
            <w:shd w:val="clear" w:color="auto" w:fill="F2F2F2" w:themeFill="background1" w:themeFillShade="F2"/>
          </w:tcPr>
          <w:p w14:paraId="4D674C39" w14:textId="2E88D8AF" w:rsidR="00F82248" w:rsidRPr="00AF73B0" w:rsidRDefault="002762E4" w:rsidP="00A33508">
            <w:pPr>
              <w:tabs>
                <w:tab w:val="left" w:pos="6480"/>
              </w:tabs>
              <w:rPr>
                <w:rFonts w:ascii="Gill Sans MT" w:hAnsi="Gill Sans MT"/>
                <w:b/>
                <w:caps/>
                <w:sz w:val="20"/>
                <w:szCs w:val="20"/>
              </w:rPr>
            </w:pPr>
            <w:r>
              <w:rPr>
                <w:rFonts w:ascii="Gill Sans MT" w:hAnsi="Gill Sans MT"/>
                <w:b/>
                <w:caps/>
                <w:sz w:val="20"/>
                <w:szCs w:val="20"/>
              </w:rPr>
              <w:t>12.1</w:t>
            </w:r>
          </w:p>
        </w:tc>
        <w:tc>
          <w:tcPr>
            <w:tcW w:w="5204" w:type="dxa"/>
          </w:tcPr>
          <w:p w14:paraId="5C4EE885" w14:textId="38681A5C" w:rsidR="00F82248" w:rsidRPr="00AF73B0" w:rsidRDefault="002762E4" w:rsidP="00F82248">
            <w:pPr>
              <w:tabs>
                <w:tab w:val="left" w:pos="6480"/>
              </w:tabs>
              <w:rPr>
                <w:rFonts w:ascii="Gill Sans MT" w:hAnsi="Gill Sans MT" w:cs="Arial"/>
                <w:b/>
                <w:color w:val="000000"/>
                <w:sz w:val="18"/>
                <w:szCs w:val="18"/>
              </w:rPr>
            </w:pPr>
            <w:r>
              <w:rPr>
                <w:rFonts w:ascii="Gill Sans MT" w:hAnsi="Gill Sans MT" w:cs="Arial"/>
                <w:b/>
                <w:color w:val="000000"/>
                <w:sz w:val="18"/>
                <w:szCs w:val="18"/>
              </w:rPr>
              <w:t>Staff survey</w:t>
            </w:r>
          </w:p>
        </w:tc>
        <w:tc>
          <w:tcPr>
            <w:tcW w:w="1600" w:type="dxa"/>
          </w:tcPr>
          <w:p w14:paraId="5A3B2968" w14:textId="77777777" w:rsidR="00F82248" w:rsidRPr="00AF73B0" w:rsidRDefault="00F82248" w:rsidP="00A33508">
            <w:pPr>
              <w:tabs>
                <w:tab w:val="left" w:pos="6480"/>
              </w:tabs>
              <w:rPr>
                <w:rFonts w:ascii="Gill Sans MT" w:hAnsi="Gill Sans MT" w:cs="Arial"/>
                <w:color w:val="000000"/>
                <w:sz w:val="20"/>
                <w:szCs w:val="20"/>
              </w:rPr>
            </w:pPr>
            <w:r w:rsidRPr="00AF73B0">
              <w:rPr>
                <w:rFonts w:ascii="Gill Sans MT" w:hAnsi="Gill Sans MT" w:cs="Arial"/>
                <w:color w:val="000000"/>
                <w:sz w:val="20"/>
                <w:szCs w:val="20"/>
              </w:rPr>
              <w:t xml:space="preserve">HP </w:t>
            </w:r>
          </w:p>
        </w:tc>
        <w:tc>
          <w:tcPr>
            <w:tcW w:w="1559" w:type="dxa"/>
          </w:tcPr>
          <w:p w14:paraId="2AB0549F" w14:textId="0CC819AF" w:rsidR="00F82248" w:rsidRPr="00AF73B0" w:rsidRDefault="00F82248"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By end of term</w:t>
            </w:r>
          </w:p>
        </w:tc>
      </w:tr>
      <w:tr w:rsidR="00F82248" w:rsidRPr="00AF73B0" w14:paraId="0B042F74" w14:textId="77777777" w:rsidTr="002762E4">
        <w:tc>
          <w:tcPr>
            <w:tcW w:w="709" w:type="dxa"/>
            <w:shd w:val="clear" w:color="auto" w:fill="F2F2F2" w:themeFill="background1" w:themeFillShade="F2"/>
          </w:tcPr>
          <w:p w14:paraId="466160B7" w14:textId="43399E71" w:rsidR="00F82248" w:rsidRPr="00AF73B0" w:rsidRDefault="002762E4" w:rsidP="00A33508">
            <w:pPr>
              <w:tabs>
                <w:tab w:val="left" w:pos="6480"/>
              </w:tabs>
              <w:rPr>
                <w:rFonts w:ascii="Gill Sans MT" w:hAnsi="Gill Sans MT"/>
                <w:b/>
                <w:caps/>
                <w:sz w:val="20"/>
                <w:szCs w:val="20"/>
              </w:rPr>
            </w:pPr>
            <w:r>
              <w:rPr>
                <w:rFonts w:ascii="Gill Sans MT" w:hAnsi="Gill Sans MT"/>
                <w:b/>
                <w:caps/>
                <w:sz w:val="20"/>
                <w:szCs w:val="20"/>
              </w:rPr>
              <w:t>13</w:t>
            </w:r>
          </w:p>
        </w:tc>
        <w:tc>
          <w:tcPr>
            <w:tcW w:w="5204" w:type="dxa"/>
          </w:tcPr>
          <w:p w14:paraId="37B55D82" w14:textId="292D422B" w:rsidR="00F82248" w:rsidRPr="00AF73B0" w:rsidRDefault="002762E4" w:rsidP="00F82248">
            <w:pPr>
              <w:tabs>
                <w:tab w:val="left" w:pos="6480"/>
              </w:tabs>
              <w:rPr>
                <w:rFonts w:ascii="Gill Sans MT" w:hAnsi="Gill Sans MT" w:cs="Arial"/>
                <w:b/>
                <w:color w:val="000000"/>
                <w:sz w:val="18"/>
                <w:szCs w:val="18"/>
              </w:rPr>
            </w:pPr>
            <w:r>
              <w:rPr>
                <w:rFonts w:ascii="Gill Sans MT" w:hAnsi="Gill Sans MT" w:cs="Arial"/>
                <w:b/>
                <w:color w:val="000000"/>
                <w:sz w:val="20"/>
                <w:szCs w:val="20"/>
              </w:rPr>
              <w:t>Inclusion of children’s voice in Equality objectives. To be brought to T&amp;L committee for approval.</w:t>
            </w:r>
          </w:p>
        </w:tc>
        <w:tc>
          <w:tcPr>
            <w:tcW w:w="1600" w:type="dxa"/>
          </w:tcPr>
          <w:p w14:paraId="43D11034" w14:textId="77777777" w:rsidR="00F82248" w:rsidRPr="00AF73B0" w:rsidRDefault="00F82248"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HP</w:t>
            </w:r>
          </w:p>
        </w:tc>
        <w:tc>
          <w:tcPr>
            <w:tcW w:w="1559" w:type="dxa"/>
          </w:tcPr>
          <w:p w14:paraId="46677BC6" w14:textId="19B8ACE5" w:rsidR="00F82248" w:rsidRPr="00AF73B0" w:rsidRDefault="002762E4"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Next T&amp;L</w:t>
            </w:r>
          </w:p>
        </w:tc>
      </w:tr>
      <w:tr w:rsidR="00F82248" w:rsidRPr="00AF73B0" w14:paraId="6DB3F497" w14:textId="77777777" w:rsidTr="002762E4">
        <w:tc>
          <w:tcPr>
            <w:tcW w:w="709" w:type="dxa"/>
            <w:shd w:val="clear" w:color="auto" w:fill="F2F2F2" w:themeFill="background1" w:themeFillShade="F2"/>
          </w:tcPr>
          <w:p w14:paraId="077E42B9" w14:textId="1B1203D1" w:rsidR="00F82248" w:rsidRDefault="002762E4" w:rsidP="00A33508">
            <w:pPr>
              <w:tabs>
                <w:tab w:val="left" w:pos="6480"/>
              </w:tabs>
              <w:rPr>
                <w:rFonts w:ascii="Gill Sans MT" w:hAnsi="Gill Sans MT"/>
                <w:b/>
                <w:caps/>
                <w:sz w:val="20"/>
                <w:szCs w:val="20"/>
              </w:rPr>
            </w:pPr>
            <w:r>
              <w:rPr>
                <w:rFonts w:ascii="Gill Sans MT" w:hAnsi="Gill Sans MT"/>
                <w:b/>
                <w:caps/>
                <w:sz w:val="20"/>
                <w:szCs w:val="20"/>
              </w:rPr>
              <w:t>15</w:t>
            </w:r>
          </w:p>
          <w:p w14:paraId="3A9D246C" w14:textId="77777777" w:rsidR="002762E4" w:rsidRPr="00AF73B0" w:rsidRDefault="002762E4" w:rsidP="00A33508">
            <w:pPr>
              <w:tabs>
                <w:tab w:val="left" w:pos="6480"/>
              </w:tabs>
              <w:rPr>
                <w:rFonts w:ascii="Gill Sans MT" w:hAnsi="Gill Sans MT"/>
                <w:b/>
                <w:caps/>
                <w:sz w:val="20"/>
                <w:szCs w:val="20"/>
              </w:rPr>
            </w:pPr>
          </w:p>
        </w:tc>
        <w:tc>
          <w:tcPr>
            <w:tcW w:w="5204" w:type="dxa"/>
          </w:tcPr>
          <w:p w14:paraId="26B0ED0E" w14:textId="45707D28" w:rsidR="00F82248" w:rsidRPr="00AF73B0" w:rsidRDefault="002762E4" w:rsidP="00F82248">
            <w:pPr>
              <w:tabs>
                <w:tab w:val="left" w:pos="6480"/>
              </w:tabs>
              <w:rPr>
                <w:rFonts w:ascii="Gill Sans MT" w:hAnsi="Gill Sans MT" w:cs="Arial"/>
                <w:b/>
                <w:color w:val="000000"/>
                <w:sz w:val="18"/>
                <w:szCs w:val="18"/>
              </w:rPr>
            </w:pPr>
            <w:r w:rsidRPr="002F13DB">
              <w:rPr>
                <w:rFonts w:ascii="Gill Sans MT" w:hAnsi="Gill Sans MT" w:cs="Arial"/>
                <w:b/>
                <w:sz w:val="20"/>
                <w:szCs w:val="20"/>
              </w:rPr>
              <w:t>Send out governor links to curriculum groups</w:t>
            </w:r>
            <w:r>
              <w:rPr>
                <w:rFonts w:ascii="Gill Sans MT" w:hAnsi="Gill Sans MT" w:cs="Arial"/>
                <w:b/>
                <w:sz w:val="20"/>
                <w:szCs w:val="20"/>
              </w:rPr>
              <w:t>, to the board</w:t>
            </w:r>
          </w:p>
        </w:tc>
        <w:tc>
          <w:tcPr>
            <w:tcW w:w="1600" w:type="dxa"/>
          </w:tcPr>
          <w:p w14:paraId="6C82EB54" w14:textId="564929DC" w:rsidR="00F82248" w:rsidRPr="00AF73B0" w:rsidRDefault="002762E4"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Clerk</w:t>
            </w:r>
          </w:p>
        </w:tc>
        <w:tc>
          <w:tcPr>
            <w:tcW w:w="1559" w:type="dxa"/>
          </w:tcPr>
          <w:p w14:paraId="758AED06" w14:textId="2400AC31" w:rsidR="00F82248" w:rsidRPr="00AF73B0" w:rsidRDefault="00F82248" w:rsidP="002762E4">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By end of </w:t>
            </w:r>
            <w:r w:rsidR="002762E4">
              <w:rPr>
                <w:rFonts w:ascii="Gill Sans MT" w:hAnsi="Gill Sans MT" w:cs="Arial"/>
                <w:color w:val="000000"/>
                <w:sz w:val="20"/>
                <w:szCs w:val="20"/>
              </w:rPr>
              <w:t>half-term</w:t>
            </w:r>
          </w:p>
        </w:tc>
      </w:tr>
      <w:tr w:rsidR="00F82248" w:rsidRPr="00AF73B0" w14:paraId="7B2B9CD9" w14:textId="77777777" w:rsidTr="002762E4">
        <w:tc>
          <w:tcPr>
            <w:tcW w:w="709" w:type="dxa"/>
            <w:shd w:val="clear" w:color="auto" w:fill="F2F2F2" w:themeFill="background1" w:themeFillShade="F2"/>
          </w:tcPr>
          <w:p w14:paraId="2BBB36F9" w14:textId="052DC1D2" w:rsidR="00F82248" w:rsidRPr="00AF73B0" w:rsidRDefault="002762E4" w:rsidP="00A33508">
            <w:pPr>
              <w:tabs>
                <w:tab w:val="left" w:pos="6480"/>
              </w:tabs>
              <w:rPr>
                <w:rFonts w:ascii="Gill Sans MT" w:hAnsi="Gill Sans MT"/>
                <w:b/>
                <w:caps/>
                <w:sz w:val="20"/>
                <w:szCs w:val="20"/>
              </w:rPr>
            </w:pPr>
            <w:r>
              <w:rPr>
                <w:rFonts w:ascii="Gill Sans MT" w:hAnsi="Gill Sans MT"/>
                <w:b/>
                <w:caps/>
                <w:sz w:val="20"/>
                <w:szCs w:val="20"/>
              </w:rPr>
              <w:t>15</w:t>
            </w:r>
          </w:p>
        </w:tc>
        <w:tc>
          <w:tcPr>
            <w:tcW w:w="5204" w:type="dxa"/>
          </w:tcPr>
          <w:p w14:paraId="4357F514" w14:textId="252CD2CA" w:rsidR="00F82248" w:rsidRPr="00AF73B0" w:rsidRDefault="002762E4" w:rsidP="00F82248">
            <w:pPr>
              <w:tabs>
                <w:tab w:val="left" w:pos="6480"/>
              </w:tabs>
              <w:rPr>
                <w:rFonts w:ascii="Gill Sans MT" w:hAnsi="Gill Sans MT" w:cs="Arial"/>
                <w:b/>
                <w:color w:val="000000"/>
                <w:sz w:val="18"/>
                <w:szCs w:val="18"/>
              </w:rPr>
            </w:pPr>
            <w:r w:rsidRPr="002F13DB">
              <w:rPr>
                <w:rFonts w:ascii="Gill Sans MT" w:hAnsi="Gill Sans MT" w:cs="Arial"/>
                <w:b/>
                <w:sz w:val="20"/>
                <w:szCs w:val="20"/>
              </w:rPr>
              <w:t>Send out invitation to April 4</w:t>
            </w:r>
            <w:r w:rsidRPr="002F13DB">
              <w:rPr>
                <w:rFonts w:ascii="Gill Sans MT" w:hAnsi="Gill Sans MT" w:cs="Arial"/>
                <w:b/>
                <w:sz w:val="20"/>
                <w:szCs w:val="20"/>
                <w:vertAlign w:val="superscript"/>
              </w:rPr>
              <w:t>th</w:t>
            </w:r>
            <w:r w:rsidRPr="002F13DB">
              <w:rPr>
                <w:rFonts w:ascii="Gill Sans MT" w:hAnsi="Gill Sans MT" w:cs="Arial"/>
                <w:b/>
                <w:sz w:val="20"/>
                <w:szCs w:val="20"/>
              </w:rPr>
              <w:t xml:space="preserve"> staff/governor training, with RSVP.</w:t>
            </w:r>
            <w:r w:rsidRPr="002F13DB">
              <w:rPr>
                <w:rFonts w:ascii="Gill Sans MT" w:hAnsi="Gill Sans MT" w:cs="Arial"/>
                <w:sz w:val="20"/>
                <w:szCs w:val="20"/>
              </w:rPr>
              <w:t xml:space="preserve">  </w:t>
            </w:r>
          </w:p>
        </w:tc>
        <w:tc>
          <w:tcPr>
            <w:tcW w:w="1600" w:type="dxa"/>
          </w:tcPr>
          <w:p w14:paraId="2061D0AA" w14:textId="3757244B" w:rsidR="00F82248" w:rsidRPr="00AF73B0" w:rsidRDefault="002762E4"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Clerk</w:t>
            </w:r>
          </w:p>
        </w:tc>
        <w:tc>
          <w:tcPr>
            <w:tcW w:w="1559" w:type="dxa"/>
          </w:tcPr>
          <w:p w14:paraId="638EDFC6" w14:textId="6AEE48CE" w:rsidR="00F82248" w:rsidRPr="00AF73B0" w:rsidRDefault="002762E4"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By end of week</w:t>
            </w:r>
          </w:p>
        </w:tc>
      </w:tr>
      <w:tr w:rsidR="00F82248" w:rsidRPr="00AF73B0" w14:paraId="29A6EAB8" w14:textId="77777777" w:rsidTr="002762E4">
        <w:tc>
          <w:tcPr>
            <w:tcW w:w="709" w:type="dxa"/>
            <w:shd w:val="clear" w:color="auto" w:fill="F2F2F2" w:themeFill="background1" w:themeFillShade="F2"/>
          </w:tcPr>
          <w:p w14:paraId="532D1C94" w14:textId="33903376" w:rsidR="00F82248" w:rsidRPr="00AF73B0" w:rsidRDefault="002762E4" w:rsidP="00A33508">
            <w:pPr>
              <w:tabs>
                <w:tab w:val="left" w:pos="6480"/>
              </w:tabs>
              <w:rPr>
                <w:rFonts w:ascii="Gill Sans MT" w:hAnsi="Gill Sans MT"/>
                <w:b/>
                <w:caps/>
                <w:sz w:val="20"/>
                <w:szCs w:val="20"/>
              </w:rPr>
            </w:pPr>
            <w:r>
              <w:rPr>
                <w:rFonts w:ascii="Gill Sans MT" w:hAnsi="Gill Sans MT"/>
                <w:b/>
                <w:caps/>
                <w:sz w:val="20"/>
                <w:szCs w:val="20"/>
              </w:rPr>
              <w:t>17</w:t>
            </w:r>
          </w:p>
        </w:tc>
        <w:tc>
          <w:tcPr>
            <w:tcW w:w="5204" w:type="dxa"/>
          </w:tcPr>
          <w:p w14:paraId="04AE3B67" w14:textId="0FCC2726" w:rsidR="00F82248" w:rsidRPr="00AF73B0" w:rsidRDefault="002762E4" w:rsidP="00A33508">
            <w:pPr>
              <w:tabs>
                <w:tab w:val="left" w:pos="6480"/>
              </w:tabs>
              <w:rPr>
                <w:rFonts w:ascii="Gill Sans MT" w:hAnsi="Gill Sans MT" w:cs="Arial"/>
                <w:b/>
                <w:color w:val="000000"/>
                <w:sz w:val="20"/>
                <w:szCs w:val="20"/>
              </w:rPr>
            </w:pPr>
            <w:r>
              <w:rPr>
                <w:rFonts w:ascii="Gill Sans MT" w:hAnsi="Gill Sans MT" w:cs="Arial"/>
                <w:b/>
                <w:color w:val="000000"/>
                <w:sz w:val="20"/>
                <w:szCs w:val="20"/>
              </w:rPr>
              <w:t>Governors’ strategic plan to go on the agenda for the next FGB meeting.</w:t>
            </w:r>
          </w:p>
        </w:tc>
        <w:tc>
          <w:tcPr>
            <w:tcW w:w="1600" w:type="dxa"/>
          </w:tcPr>
          <w:p w14:paraId="2B298588" w14:textId="5C709A3D" w:rsidR="00F82248" w:rsidRPr="00AF73B0" w:rsidRDefault="002762E4"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Clerk</w:t>
            </w:r>
          </w:p>
        </w:tc>
        <w:tc>
          <w:tcPr>
            <w:tcW w:w="1559" w:type="dxa"/>
          </w:tcPr>
          <w:p w14:paraId="72F48533" w14:textId="1743FD7C" w:rsidR="00F82248" w:rsidRPr="00AF73B0" w:rsidRDefault="002762E4" w:rsidP="00A33508">
            <w:pPr>
              <w:tabs>
                <w:tab w:val="left" w:pos="6480"/>
              </w:tabs>
              <w:rPr>
                <w:rFonts w:ascii="Gill Sans MT" w:hAnsi="Gill Sans MT" w:cs="Arial"/>
                <w:color w:val="000000"/>
                <w:sz w:val="20"/>
                <w:szCs w:val="20"/>
              </w:rPr>
            </w:pPr>
            <w:r>
              <w:rPr>
                <w:rFonts w:ascii="Gill Sans MT" w:hAnsi="Gill Sans MT" w:cs="Arial"/>
                <w:color w:val="000000"/>
                <w:sz w:val="20"/>
                <w:szCs w:val="20"/>
              </w:rPr>
              <w:t>Next FGB</w:t>
            </w:r>
          </w:p>
        </w:tc>
      </w:tr>
    </w:tbl>
    <w:p w14:paraId="09E227C5" w14:textId="77777777" w:rsidR="00F82248" w:rsidRPr="00AF73B0" w:rsidRDefault="00F82248" w:rsidP="00F82248">
      <w:pPr>
        <w:tabs>
          <w:tab w:val="left" w:pos="6480"/>
        </w:tabs>
        <w:rPr>
          <w:rFonts w:ascii="Gill Sans MT" w:hAnsi="Gill Sans MT" w:cs="Arial"/>
          <w:color w:val="000000"/>
          <w:sz w:val="20"/>
          <w:szCs w:val="20"/>
        </w:rPr>
      </w:pPr>
    </w:p>
    <w:p w14:paraId="441C5E59" w14:textId="77777777" w:rsidR="00F82248" w:rsidRDefault="00F82248" w:rsidP="00F82248">
      <w:pPr>
        <w:tabs>
          <w:tab w:val="left" w:pos="6480"/>
        </w:tabs>
        <w:rPr>
          <w:rFonts w:ascii="Gill Sans MT" w:hAnsi="Gill Sans MT" w:cs="Arial"/>
          <w:color w:val="000000"/>
          <w:sz w:val="20"/>
          <w:szCs w:val="20"/>
        </w:rPr>
      </w:pPr>
    </w:p>
    <w:p w14:paraId="0F5C5580" w14:textId="77777777" w:rsidR="00F82248" w:rsidRDefault="00F82248" w:rsidP="00F82248">
      <w:pPr>
        <w:tabs>
          <w:tab w:val="left" w:pos="6480"/>
        </w:tabs>
        <w:rPr>
          <w:rFonts w:ascii="Gill Sans MT" w:hAnsi="Gill Sans MT" w:cs="Arial"/>
          <w:color w:val="000000"/>
          <w:sz w:val="20"/>
          <w:szCs w:val="20"/>
        </w:rPr>
      </w:pPr>
    </w:p>
    <w:p w14:paraId="6448C8D1" w14:textId="77777777" w:rsidR="00F82248" w:rsidRDefault="00F82248" w:rsidP="00F82248">
      <w:pPr>
        <w:rPr>
          <w:rFonts w:ascii="Gill Sans MT" w:hAnsi="Gill Sans MT"/>
          <w:caps/>
          <w:sz w:val="20"/>
          <w:szCs w:val="20"/>
        </w:rPr>
      </w:pPr>
    </w:p>
    <w:p w14:paraId="6A66EFEC" w14:textId="5265A228" w:rsidR="00E56E01" w:rsidRPr="00E56E01" w:rsidRDefault="00E56E01" w:rsidP="00E56E01">
      <w:pPr>
        <w:shd w:val="clear" w:color="auto" w:fill="FFFFFF"/>
        <w:rPr>
          <w:rFonts w:ascii="Calibri" w:hAnsi="Calibri" w:cs="Calibri"/>
          <w:color w:val="201F1E"/>
          <w:sz w:val="22"/>
          <w:szCs w:val="22"/>
        </w:rPr>
      </w:pPr>
      <w:r w:rsidRPr="00E56E01">
        <w:rPr>
          <w:rFonts w:ascii="Calibri" w:hAnsi="Calibri" w:cs="Calibri"/>
          <w:color w:val="201F1E"/>
          <w:sz w:val="22"/>
          <w:szCs w:val="22"/>
        </w:rPr>
        <w:t>.</w:t>
      </w:r>
    </w:p>
    <w:p w14:paraId="1FCA2EE8" w14:textId="77777777" w:rsidR="002C75BA" w:rsidRPr="000B0933" w:rsidRDefault="002C75BA" w:rsidP="002C75BA">
      <w:pPr>
        <w:rPr>
          <w:rFonts w:ascii="Gill Sans MT" w:hAnsi="Gill Sans MT"/>
          <w:caps/>
          <w:sz w:val="20"/>
          <w:szCs w:val="20"/>
        </w:rPr>
      </w:pPr>
    </w:p>
    <w:p w14:paraId="215B8BD8" w14:textId="77777777" w:rsidR="002C75BA" w:rsidRDefault="002C75BA" w:rsidP="002C75BA">
      <w:pPr>
        <w:tabs>
          <w:tab w:val="left" w:pos="6480"/>
        </w:tabs>
        <w:rPr>
          <w:rFonts w:ascii="Gill Sans MT" w:hAnsi="Gill Sans MT" w:cs="Arial"/>
          <w:color w:val="000000"/>
          <w:sz w:val="20"/>
          <w:szCs w:val="20"/>
        </w:rPr>
      </w:pPr>
    </w:p>
    <w:p w14:paraId="5010A1BA" w14:textId="77777777" w:rsidR="002C75BA" w:rsidRDefault="002C75BA" w:rsidP="002C75BA">
      <w:pPr>
        <w:tabs>
          <w:tab w:val="left" w:pos="6480"/>
        </w:tabs>
        <w:rPr>
          <w:rFonts w:ascii="Gill Sans MT" w:hAnsi="Gill Sans MT" w:cs="Arial"/>
          <w:color w:val="000000"/>
          <w:sz w:val="20"/>
          <w:szCs w:val="20"/>
        </w:rPr>
      </w:pPr>
    </w:p>
    <w:p w14:paraId="3CE0ED6A" w14:textId="77777777" w:rsidR="008D0578" w:rsidRDefault="008D0578" w:rsidP="008D0578">
      <w:pPr>
        <w:tabs>
          <w:tab w:val="left" w:pos="6480"/>
        </w:tabs>
        <w:rPr>
          <w:rFonts w:ascii="Gill Sans MT" w:hAnsi="Gill Sans MT" w:cs="Arial"/>
          <w:color w:val="000000"/>
          <w:sz w:val="20"/>
          <w:szCs w:val="20"/>
        </w:rPr>
      </w:pPr>
    </w:p>
    <w:sectPr w:rsidR="008D0578" w:rsidSect="00514484">
      <w:footerReference w:type="even" r:id="rId10"/>
      <w:footerReference w:type="default" r:id="rId11"/>
      <w:pgSz w:w="11900" w:h="16840"/>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BB051" w14:textId="77777777" w:rsidR="00C03AE8" w:rsidRDefault="00C03AE8" w:rsidP="009F20D6">
      <w:r>
        <w:separator/>
      </w:r>
    </w:p>
  </w:endnote>
  <w:endnote w:type="continuationSeparator" w:id="0">
    <w:p w14:paraId="76D9E999" w14:textId="77777777" w:rsidR="00C03AE8" w:rsidRDefault="00C03AE8" w:rsidP="009F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ヒラギノ角ゴ ProN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5E05A" w14:textId="77777777" w:rsidR="002F4367" w:rsidRDefault="002F4367" w:rsidP="00957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CA9DF" w14:textId="77777777" w:rsidR="002F4367" w:rsidRDefault="002F4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859795"/>
      <w:docPartObj>
        <w:docPartGallery w:val="Page Numbers (Bottom of Page)"/>
        <w:docPartUnique/>
      </w:docPartObj>
    </w:sdtPr>
    <w:sdtEndPr/>
    <w:sdtContent>
      <w:sdt>
        <w:sdtPr>
          <w:id w:val="860082579"/>
          <w:docPartObj>
            <w:docPartGallery w:val="Page Numbers (Top of Page)"/>
            <w:docPartUnique/>
          </w:docPartObj>
        </w:sdtPr>
        <w:sdtEndPr/>
        <w:sdtContent>
          <w:p w14:paraId="2E1E1BEB" w14:textId="77777777" w:rsidR="002F4367" w:rsidRDefault="002F4367">
            <w:pPr>
              <w:pStyle w:val="Footer"/>
              <w:jc w:val="right"/>
            </w:pPr>
            <w:r>
              <w:t xml:space="preserve">Page </w:t>
            </w:r>
            <w:r>
              <w:rPr>
                <w:b/>
                <w:bCs/>
              </w:rPr>
              <w:fldChar w:fldCharType="begin"/>
            </w:r>
            <w:r>
              <w:rPr>
                <w:b/>
                <w:bCs/>
              </w:rPr>
              <w:instrText xml:space="preserve"> PAGE </w:instrText>
            </w:r>
            <w:r>
              <w:rPr>
                <w:b/>
                <w:bCs/>
              </w:rPr>
              <w:fldChar w:fldCharType="separate"/>
            </w:r>
            <w:r w:rsidR="00A654E3">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654E3">
              <w:rPr>
                <w:b/>
                <w:bCs/>
                <w:noProof/>
              </w:rPr>
              <w:t>5</w:t>
            </w:r>
            <w:r>
              <w:rPr>
                <w:b/>
                <w:bCs/>
              </w:rPr>
              <w:fldChar w:fldCharType="end"/>
            </w:r>
          </w:p>
        </w:sdtContent>
      </w:sdt>
    </w:sdtContent>
  </w:sdt>
  <w:p w14:paraId="5421E202" w14:textId="0EDD8BA4" w:rsidR="002F4367" w:rsidRDefault="002F4367" w:rsidP="00066079">
    <w:pPr>
      <w:pStyle w:val="Footer"/>
      <w:ind w:left="360"/>
    </w:pPr>
    <w:r>
      <w:t>FGB meeting 22</w:t>
    </w:r>
    <w:r w:rsidRPr="00773131">
      <w:rPr>
        <w:vertAlign w:val="superscript"/>
      </w:rPr>
      <w:t>nd</w:t>
    </w:r>
    <w:r>
      <w:t xml:space="preserve"> March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CA9A3" w14:textId="77777777" w:rsidR="00C03AE8" w:rsidRDefault="00C03AE8" w:rsidP="009F20D6">
      <w:r>
        <w:separator/>
      </w:r>
    </w:p>
  </w:footnote>
  <w:footnote w:type="continuationSeparator" w:id="0">
    <w:p w14:paraId="13F5CA32" w14:textId="77777777" w:rsidR="00C03AE8" w:rsidRDefault="00C03AE8" w:rsidP="009F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B64"/>
    <w:multiLevelType w:val="hybridMultilevel"/>
    <w:tmpl w:val="FAB4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D21C7"/>
    <w:multiLevelType w:val="hybridMultilevel"/>
    <w:tmpl w:val="17FA1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180C86"/>
    <w:multiLevelType w:val="hybridMultilevel"/>
    <w:tmpl w:val="4C862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2D6796C"/>
    <w:multiLevelType w:val="hybridMultilevel"/>
    <w:tmpl w:val="F70A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F44FFF"/>
    <w:multiLevelType w:val="hybridMultilevel"/>
    <w:tmpl w:val="7A3CC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5362997"/>
    <w:multiLevelType w:val="hybridMultilevel"/>
    <w:tmpl w:val="1D4E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B7BF6"/>
    <w:multiLevelType w:val="hybridMultilevel"/>
    <w:tmpl w:val="CE90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D0629D"/>
    <w:multiLevelType w:val="hybridMultilevel"/>
    <w:tmpl w:val="4700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9973F0"/>
    <w:multiLevelType w:val="hybridMultilevel"/>
    <w:tmpl w:val="4276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067806"/>
    <w:multiLevelType w:val="hybridMultilevel"/>
    <w:tmpl w:val="3A96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802B7F"/>
    <w:multiLevelType w:val="hybridMultilevel"/>
    <w:tmpl w:val="D700A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0873972"/>
    <w:multiLevelType w:val="hybridMultilevel"/>
    <w:tmpl w:val="3B28C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14FC3AE8"/>
    <w:multiLevelType w:val="hybridMultilevel"/>
    <w:tmpl w:val="F6BE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DD0F30"/>
    <w:multiLevelType w:val="hybridMultilevel"/>
    <w:tmpl w:val="C292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6A1945"/>
    <w:multiLevelType w:val="hybridMultilevel"/>
    <w:tmpl w:val="681A3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A990F88"/>
    <w:multiLevelType w:val="hybridMultilevel"/>
    <w:tmpl w:val="1CFC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816866"/>
    <w:multiLevelType w:val="hybridMultilevel"/>
    <w:tmpl w:val="BCD6DE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220D7ED0"/>
    <w:multiLevelType w:val="hybridMultilevel"/>
    <w:tmpl w:val="A9C09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6CC1293"/>
    <w:multiLevelType w:val="hybridMultilevel"/>
    <w:tmpl w:val="646C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9230EC"/>
    <w:multiLevelType w:val="hybridMultilevel"/>
    <w:tmpl w:val="3190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571956"/>
    <w:multiLevelType w:val="hybridMultilevel"/>
    <w:tmpl w:val="3AC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B709F2"/>
    <w:multiLevelType w:val="hybridMultilevel"/>
    <w:tmpl w:val="9A761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ACD79E3"/>
    <w:multiLevelType w:val="hybridMultilevel"/>
    <w:tmpl w:val="68CA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F92861"/>
    <w:multiLevelType w:val="hybridMultilevel"/>
    <w:tmpl w:val="FDDC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731F2D"/>
    <w:multiLevelType w:val="hybridMultilevel"/>
    <w:tmpl w:val="00AA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F92E6F"/>
    <w:multiLevelType w:val="hybridMultilevel"/>
    <w:tmpl w:val="AB4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1D088D"/>
    <w:multiLevelType w:val="hybridMultilevel"/>
    <w:tmpl w:val="7E50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391F4F"/>
    <w:multiLevelType w:val="hybridMultilevel"/>
    <w:tmpl w:val="778A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D6395E"/>
    <w:multiLevelType w:val="multilevel"/>
    <w:tmpl w:val="272A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383FA2"/>
    <w:multiLevelType w:val="hybridMultilevel"/>
    <w:tmpl w:val="5550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2377B4"/>
    <w:multiLevelType w:val="hybridMultilevel"/>
    <w:tmpl w:val="EE76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EB2C03"/>
    <w:multiLevelType w:val="hybridMultilevel"/>
    <w:tmpl w:val="270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C13CC1"/>
    <w:multiLevelType w:val="hybridMultilevel"/>
    <w:tmpl w:val="F48E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464134"/>
    <w:multiLevelType w:val="hybridMultilevel"/>
    <w:tmpl w:val="4992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7E6BE6"/>
    <w:multiLevelType w:val="hybridMultilevel"/>
    <w:tmpl w:val="C706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D56141"/>
    <w:multiLevelType w:val="hybridMultilevel"/>
    <w:tmpl w:val="789C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F876C1"/>
    <w:multiLevelType w:val="hybridMultilevel"/>
    <w:tmpl w:val="253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247074"/>
    <w:multiLevelType w:val="hybridMultilevel"/>
    <w:tmpl w:val="0D6E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9C4781"/>
    <w:multiLevelType w:val="hybridMultilevel"/>
    <w:tmpl w:val="AB7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FA226D2"/>
    <w:multiLevelType w:val="hybridMultilevel"/>
    <w:tmpl w:val="2296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013752D"/>
    <w:multiLevelType w:val="hybridMultilevel"/>
    <w:tmpl w:val="2A8CB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449031F"/>
    <w:multiLevelType w:val="hybridMultilevel"/>
    <w:tmpl w:val="BE7C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3F5368"/>
    <w:multiLevelType w:val="hybridMultilevel"/>
    <w:tmpl w:val="E9B4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F352A3"/>
    <w:multiLevelType w:val="hybridMultilevel"/>
    <w:tmpl w:val="62EC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626634"/>
    <w:multiLevelType w:val="hybridMultilevel"/>
    <w:tmpl w:val="CF70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B2755F"/>
    <w:multiLevelType w:val="hybridMultilevel"/>
    <w:tmpl w:val="6C347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7472234"/>
    <w:multiLevelType w:val="hybridMultilevel"/>
    <w:tmpl w:val="BBAC5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31"/>
  </w:num>
  <w:num w:numId="4">
    <w:abstractNumId w:val="27"/>
  </w:num>
  <w:num w:numId="5">
    <w:abstractNumId w:val="28"/>
  </w:num>
  <w:num w:numId="6">
    <w:abstractNumId w:val="30"/>
  </w:num>
  <w:num w:numId="7">
    <w:abstractNumId w:val="9"/>
  </w:num>
  <w:num w:numId="8">
    <w:abstractNumId w:val="8"/>
  </w:num>
  <w:num w:numId="9">
    <w:abstractNumId w:val="7"/>
  </w:num>
  <w:num w:numId="10">
    <w:abstractNumId w:val="18"/>
  </w:num>
  <w:num w:numId="11">
    <w:abstractNumId w:val="34"/>
  </w:num>
  <w:num w:numId="12">
    <w:abstractNumId w:val="5"/>
  </w:num>
  <w:num w:numId="13">
    <w:abstractNumId w:val="19"/>
  </w:num>
  <w:num w:numId="14">
    <w:abstractNumId w:val="37"/>
  </w:num>
  <w:num w:numId="15">
    <w:abstractNumId w:val="1"/>
  </w:num>
  <w:num w:numId="16">
    <w:abstractNumId w:val="6"/>
  </w:num>
  <w:num w:numId="17">
    <w:abstractNumId w:val="17"/>
  </w:num>
  <w:num w:numId="18">
    <w:abstractNumId w:val="21"/>
  </w:num>
  <w:num w:numId="19">
    <w:abstractNumId w:val="42"/>
  </w:num>
  <w:num w:numId="20">
    <w:abstractNumId w:val="35"/>
  </w:num>
  <w:num w:numId="21">
    <w:abstractNumId w:val="10"/>
  </w:num>
  <w:num w:numId="22">
    <w:abstractNumId w:val="39"/>
  </w:num>
  <w:num w:numId="23">
    <w:abstractNumId w:val="41"/>
  </w:num>
  <w:num w:numId="24">
    <w:abstractNumId w:val="22"/>
  </w:num>
  <w:num w:numId="25">
    <w:abstractNumId w:val="40"/>
  </w:num>
  <w:num w:numId="26">
    <w:abstractNumId w:val="15"/>
  </w:num>
  <w:num w:numId="27">
    <w:abstractNumId w:val="29"/>
  </w:num>
  <w:num w:numId="28">
    <w:abstractNumId w:val="4"/>
  </w:num>
  <w:num w:numId="29">
    <w:abstractNumId w:val="26"/>
  </w:num>
  <w:num w:numId="30">
    <w:abstractNumId w:val="46"/>
  </w:num>
  <w:num w:numId="31">
    <w:abstractNumId w:val="20"/>
  </w:num>
  <w:num w:numId="32">
    <w:abstractNumId w:val="16"/>
  </w:num>
  <w:num w:numId="33">
    <w:abstractNumId w:val="14"/>
  </w:num>
  <w:num w:numId="34">
    <w:abstractNumId w:val="43"/>
  </w:num>
  <w:num w:numId="35">
    <w:abstractNumId w:val="12"/>
  </w:num>
  <w:num w:numId="36">
    <w:abstractNumId w:val="23"/>
  </w:num>
  <w:num w:numId="37">
    <w:abstractNumId w:val="32"/>
  </w:num>
  <w:num w:numId="38">
    <w:abstractNumId w:val="24"/>
  </w:num>
  <w:num w:numId="39">
    <w:abstractNumId w:val="38"/>
  </w:num>
  <w:num w:numId="40">
    <w:abstractNumId w:val="33"/>
  </w:num>
  <w:num w:numId="41">
    <w:abstractNumId w:val="45"/>
  </w:num>
  <w:num w:numId="42">
    <w:abstractNumId w:val="13"/>
  </w:num>
  <w:num w:numId="43">
    <w:abstractNumId w:val="25"/>
  </w:num>
  <w:num w:numId="44">
    <w:abstractNumId w:val="3"/>
  </w:num>
  <w:num w:numId="45">
    <w:abstractNumId w:val="0"/>
  </w:num>
  <w:num w:numId="46">
    <w:abstractNumId w:val="44"/>
  </w:num>
  <w:num w:numId="47">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AC"/>
    <w:rsid w:val="0000093C"/>
    <w:rsid w:val="00002E9D"/>
    <w:rsid w:val="00004538"/>
    <w:rsid w:val="00006A36"/>
    <w:rsid w:val="000072D2"/>
    <w:rsid w:val="00010044"/>
    <w:rsid w:val="00010BBB"/>
    <w:rsid w:val="00012EC9"/>
    <w:rsid w:val="000166C7"/>
    <w:rsid w:val="00016718"/>
    <w:rsid w:val="00017A94"/>
    <w:rsid w:val="00017FA1"/>
    <w:rsid w:val="000226F9"/>
    <w:rsid w:val="000229CC"/>
    <w:rsid w:val="000251AC"/>
    <w:rsid w:val="0002539F"/>
    <w:rsid w:val="00032A13"/>
    <w:rsid w:val="00032B25"/>
    <w:rsid w:val="00032DE2"/>
    <w:rsid w:val="0003523A"/>
    <w:rsid w:val="000365B4"/>
    <w:rsid w:val="00045EB8"/>
    <w:rsid w:val="00046398"/>
    <w:rsid w:val="00051686"/>
    <w:rsid w:val="00052D5F"/>
    <w:rsid w:val="00053418"/>
    <w:rsid w:val="00055902"/>
    <w:rsid w:val="00065304"/>
    <w:rsid w:val="00065D68"/>
    <w:rsid w:val="00066079"/>
    <w:rsid w:val="000661C3"/>
    <w:rsid w:val="00066295"/>
    <w:rsid w:val="00073C94"/>
    <w:rsid w:val="00073CCC"/>
    <w:rsid w:val="00073F0F"/>
    <w:rsid w:val="00074644"/>
    <w:rsid w:val="00076D82"/>
    <w:rsid w:val="00077DAA"/>
    <w:rsid w:val="0008078C"/>
    <w:rsid w:val="00082571"/>
    <w:rsid w:val="00083323"/>
    <w:rsid w:val="000855BE"/>
    <w:rsid w:val="00085AFD"/>
    <w:rsid w:val="0008763B"/>
    <w:rsid w:val="0009036F"/>
    <w:rsid w:val="0009059B"/>
    <w:rsid w:val="00091C34"/>
    <w:rsid w:val="00091CE2"/>
    <w:rsid w:val="00097140"/>
    <w:rsid w:val="000979C6"/>
    <w:rsid w:val="00097AA3"/>
    <w:rsid w:val="000A058E"/>
    <w:rsid w:val="000A34C4"/>
    <w:rsid w:val="000A4346"/>
    <w:rsid w:val="000A5738"/>
    <w:rsid w:val="000A7061"/>
    <w:rsid w:val="000A742F"/>
    <w:rsid w:val="000B1D86"/>
    <w:rsid w:val="000B2730"/>
    <w:rsid w:val="000B32F1"/>
    <w:rsid w:val="000B3372"/>
    <w:rsid w:val="000B3D53"/>
    <w:rsid w:val="000B47FB"/>
    <w:rsid w:val="000B4E5F"/>
    <w:rsid w:val="000C24F2"/>
    <w:rsid w:val="000C3340"/>
    <w:rsid w:val="000C3B46"/>
    <w:rsid w:val="000C3EED"/>
    <w:rsid w:val="000C577B"/>
    <w:rsid w:val="000D07CB"/>
    <w:rsid w:val="000D0BBE"/>
    <w:rsid w:val="000D0E7B"/>
    <w:rsid w:val="000D38C4"/>
    <w:rsid w:val="000D677C"/>
    <w:rsid w:val="000D7AE7"/>
    <w:rsid w:val="000E1FDB"/>
    <w:rsid w:val="000E2A8C"/>
    <w:rsid w:val="000E451C"/>
    <w:rsid w:val="000E458A"/>
    <w:rsid w:val="000E504E"/>
    <w:rsid w:val="000E62A0"/>
    <w:rsid w:val="000F0238"/>
    <w:rsid w:val="000F0C3A"/>
    <w:rsid w:val="000F1E27"/>
    <w:rsid w:val="000F2C06"/>
    <w:rsid w:val="000F3D85"/>
    <w:rsid w:val="000F4789"/>
    <w:rsid w:val="000F60D1"/>
    <w:rsid w:val="0010226C"/>
    <w:rsid w:val="00102FEA"/>
    <w:rsid w:val="0010530B"/>
    <w:rsid w:val="001070E3"/>
    <w:rsid w:val="001079F5"/>
    <w:rsid w:val="00110A53"/>
    <w:rsid w:val="00110DAA"/>
    <w:rsid w:val="00113633"/>
    <w:rsid w:val="00115338"/>
    <w:rsid w:val="00116752"/>
    <w:rsid w:val="0011675E"/>
    <w:rsid w:val="0011755B"/>
    <w:rsid w:val="00117B14"/>
    <w:rsid w:val="00120361"/>
    <w:rsid w:val="001204E2"/>
    <w:rsid w:val="00122054"/>
    <w:rsid w:val="00124E5F"/>
    <w:rsid w:val="00124FA7"/>
    <w:rsid w:val="00126150"/>
    <w:rsid w:val="00127410"/>
    <w:rsid w:val="00130955"/>
    <w:rsid w:val="001313AF"/>
    <w:rsid w:val="00132A8F"/>
    <w:rsid w:val="001332B9"/>
    <w:rsid w:val="0013333F"/>
    <w:rsid w:val="00134362"/>
    <w:rsid w:val="001345DD"/>
    <w:rsid w:val="001359E5"/>
    <w:rsid w:val="00137306"/>
    <w:rsid w:val="00137C0E"/>
    <w:rsid w:val="0014017E"/>
    <w:rsid w:val="00140195"/>
    <w:rsid w:val="001449B2"/>
    <w:rsid w:val="00144D55"/>
    <w:rsid w:val="001465CC"/>
    <w:rsid w:val="001521E8"/>
    <w:rsid w:val="00154F01"/>
    <w:rsid w:val="001561EF"/>
    <w:rsid w:val="00163186"/>
    <w:rsid w:val="0016569E"/>
    <w:rsid w:val="00167B3A"/>
    <w:rsid w:val="00172547"/>
    <w:rsid w:val="001748A5"/>
    <w:rsid w:val="0017677B"/>
    <w:rsid w:val="00177132"/>
    <w:rsid w:val="00177770"/>
    <w:rsid w:val="001813A4"/>
    <w:rsid w:val="00183218"/>
    <w:rsid w:val="0018355F"/>
    <w:rsid w:val="00184E6D"/>
    <w:rsid w:val="00184FD2"/>
    <w:rsid w:val="00186D55"/>
    <w:rsid w:val="00186FFE"/>
    <w:rsid w:val="00193BFD"/>
    <w:rsid w:val="001953D4"/>
    <w:rsid w:val="0019569B"/>
    <w:rsid w:val="001960A6"/>
    <w:rsid w:val="001A0616"/>
    <w:rsid w:val="001A0A59"/>
    <w:rsid w:val="001A0A61"/>
    <w:rsid w:val="001A0F07"/>
    <w:rsid w:val="001A19FE"/>
    <w:rsid w:val="001A1D4A"/>
    <w:rsid w:val="001A4904"/>
    <w:rsid w:val="001A4EF0"/>
    <w:rsid w:val="001A790E"/>
    <w:rsid w:val="001B4A14"/>
    <w:rsid w:val="001B61B5"/>
    <w:rsid w:val="001B7416"/>
    <w:rsid w:val="001B7434"/>
    <w:rsid w:val="001C1850"/>
    <w:rsid w:val="001C239C"/>
    <w:rsid w:val="001C47BF"/>
    <w:rsid w:val="001C5E68"/>
    <w:rsid w:val="001D0008"/>
    <w:rsid w:val="001D2DD9"/>
    <w:rsid w:val="001D4AE7"/>
    <w:rsid w:val="001D4B6A"/>
    <w:rsid w:val="001D5BE2"/>
    <w:rsid w:val="001D6244"/>
    <w:rsid w:val="001D626D"/>
    <w:rsid w:val="001D710D"/>
    <w:rsid w:val="001D7232"/>
    <w:rsid w:val="001E120E"/>
    <w:rsid w:val="001E14CA"/>
    <w:rsid w:val="001E1EBE"/>
    <w:rsid w:val="001F12EE"/>
    <w:rsid w:val="001F1F73"/>
    <w:rsid w:val="001F301E"/>
    <w:rsid w:val="001F44B0"/>
    <w:rsid w:val="001F4F43"/>
    <w:rsid w:val="001F5751"/>
    <w:rsid w:val="001F65E8"/>
    <w:rsid w:val="002006F1"/>
    <w:rsid w:val="00200A05"/>
    <w:rsid w:val="00200EF3"/>
    <w:rsid w:val="002012D0"/>
    <w:rsid w:val="0020270F"/>
    <w:rsid w:val="00203929"/>
    <w:rsid w:val="00205D9D"/>
    <w:rsid w:val="00206F67"/>
    <w:rsid w:val="00211EC8"/>
    <w:rsid w:val="00215050"/>
    <w:rsid w:val="002157A7"/>
    <w:rsid w:val="00215926"/>
    <w:rsid w:val="0021627F"/>
    <w:rsid w:val="00216D74"/>
    <w:rsid w:val="00216E6E"/>
    <w:rsid w:val="00220F34"/>
    <w:rsid w:val="00222020"/>
    <w:rsid w:val="002272E0"/>
    <w:rsid w:val="00227967"/>
    <w:rsid w:val="0023224E"/>
    <w:rsid w:val="00234E8D"/>
    <w:rsid w:val="00240FFC"/>
    <w:rsid w:val="00241968"/>
    <w:rsid w:val="00242069"/>
    <w:rsid w:val="002428C0"/>
    <w:rsid w:val="00242AD9"/>
    <w:rsid w:val="002462F6"/>
    <w:rsid w:val="00255046"/>
    <w:rsid w:val="00255ECB"/>
    <w:rsid w:val="00256BCB"/>
    <w:rsid w:val="00256FAC"/>
    <w:rsid w:val="002601AC"/>
    <w:rsid w:val="0026277A"/>
    <w:rsid w:val="00263602"/>
    <w:rsid w:val="00264278"/>
    <w:rsid w:val="002665F9"/>
    <w:rsid w:val="00267C14"/>
    <w:rsid w:val="0027052F"/>
    <w:rsid w:val="0027286B"/>
    <w:rsid w:val="00272CA1"/>
    <w:rsid w:val="00272E8F"/>
    <w:rsid w:val="00274654"/>
    <w:rsid w:val="002754A1"/>
    <w:rsid w:val="002762E4"/>
    <w:rsid w:val="00283F3B"/>
    <w:rsid w:val="002842B3"/>
    <w:rsid w:val="0028583A"/>
    <w:rsid w:val="00286E51"/>
    <w:rsid w:val="00290C74"/>
    <w:rsid w:val="00294D12"/>
    <w:rsid w:val="0029547B"/>
    <w:rsid w:val="00295FDC"/>
    <w:rsid w:val="002A0412"/>
    <w:rsid w:val="002A3276"/>
    <w:rsid w:val="002A3E0E"/>
    <w:rsid w:val="002A4724"/>
    <w:rsid w:val="002A4DE8"/>
    <w:rsid w:val="002A4F21"/>
    <w:rsid w:val="002A512A"/>
    <w:rsid w:val="002A517E"/>
    <w:rsid w:val="002B0E92"/>
    <w:rsid w:val="002B24F3"/>
    <w:rsid w:val="002B74E1"/>
    <w:rsid w:val="002C15AA"/>
    <w:rsid w:val="002C75BA"/>
    <w:rsid w:val="002D1260"/>
    <w:rsid w:val="002D2350"/>
    <w:rsid w:val="002D2D88"/>
    <w:rsid w:val="002D35D2"/>
    <w:rsid w:val="002D583B"/>
    <w:rsid w:val="002E43F1"/>
    <w:rsid w:val="002E4F8D"/>
    <w:rsid w:val="002E7769"/>
    <w:rsid w:val="002F13DB"/>
    <w:rsid w:val="002F2084"/>
    <w:rsid w:val="002F22B3"/>
    <w:rsid w:val="002F3C0B"/>
    <w:rsid w:val="002F3C42"/>
    <w:rsid w:val="002F4367"/>
    <w:rsid w:val="002F46A4"/>
    <w:rsid w:val="00301D44"/>
    <w:rsid w:val="00303585"/>
    <w:rsid w:val="0030397B"/>
    <w:rsid w:val="00310CBD"/>
    <w:rsid w:val="003117FB"/>
    <w:rsid w:val="00312F4D"/>
    <w:rsid w:val="003138C9"/>
    <w:rsid w:val="00315C3D"/>
    <w:rsid w:val="00321BB4"/>
    <w:rsid w:val="00322441"/>
    <w:rsid w:val="0032685A"/>
    <w:rsid w:val="00327831"/>
    <w:rsid w:val="00330F81"/>
    <w:rsid w:val="00332969"/>
    <w:rsid w:val="0033397E"/>
    <w:rsid w:val="0033473C"/>
    <w:rsid w:val="003348F2"/>
    <w:rsid w:val="00334A26"/>
    <w:rsid w:val="00334AC4"/>
    <w:rsid w:val="00336F70"/>
    <w:rsid w:val="003405FA"/>
    <w:rsid w:val="00342257"/>
    <w:rsid w:val="00343A2C"/>
    <w:rsid w:val="00347816"/>
    <w:rsid w:val="00347F3A"/>
    <w:rsid w:val="00350479"/>
    <w:rsid w:val="003535DE"/>
    <w:rsid w:val="003542C3"/>
    <w:rsid w:val="0035451D"/>
    <w:rsid w:val="00355D54"/>
    <w:rsid w:val="003561B3"/>
    <w:rsid w:val="00363597"/>
    <w:rsid w:val="00364FE8"/>
    <w:rsid w:val="00366459"/>
    <w:rsid w:val="003677E1"/>
    <w:rsid w:val="0037382D"/>
    <w:rsid w:val="00373D5E"/>
    <w:rsid w:val="00374AA2"/>
    <w:rsid w:val="00374F2E"/>
    <w:rsid w:val="00375A2B"/>
    <w:rsid w:val="00375C3F"/>
    <w:rsid w:val="00376AAB"/>
    <w:rsid w:val="00377217"/>
    <w:rsid w:val="0038065A"/>
    <w:rsid w:val="0038346A"/>
    <w:rsid w:val="0038677B"/>
    <w:rsid w:val="003879E1"/>
    <w:rsid w:val="00391240"/>
    <w:rsid w:val="00395495"/>
    <w:rsid w:val="0039606E"/>
    <w:rsid w:val="003967A4"/>
    <w:rsid w:val="003970C3"/>
    <w:rsid w:val="003A17D0"/>
    <w:rsid w:val="003A37C1"/>
    <w:rsid w:val="003A5633"/>
    <w:rsid w:val="003A6EB5"/>
    <w:rsid w:val="003A7D7A"/>
    <w:rsid w:val="003B16BD"/>
    <w:rsid w:val="003B33F8"/>
    <w:rsid w:val="003B656F"/>
    <w:rsid w:val="003B71B0"/>
    <w:rsid w:val="003C1A42"/>
    <w:rsid w:val="003C2B90"/>
    <w:rsid w:val="003C2EF8"/>
    <w:rsid w:val="003C3210"/>
    <w:rsid w:val="003C716F"/>
    <w:rsid w:val="003D10B2"/>
    <w:rsid w:val="003D3549"/>
    <w:rsid w:val="003D4EB3"/>
    <w:rsid w:val="003D723B"/>
    <w:rsid w:val="003E2DCE"/>
    <w:rsid w:val="003F1CE3"/>
    <w:rsid w:val="003F2984"/>
    <w:rsid w:val="003F2B0A"/>
    <w:rsid w:val="003F530F"/>
    <w:rsid w:val="003F709E"/>
    <w:rsid w:val="00401F91"/>
    <w:rsid w:val="00402C67"/>
    <w:rsid w:val="004034EB"/>
    <w:rsid w:val="00414771"/>
    <w:rsid w:val="0041504E"/>
    <w:rsid w:val="00415D3B"/>
    <w:rsid w:val="0041676A"/>
    <w:rsid w:val="00416DCC"/>
    <w:rsid w:val="004174C8"/>
    <w:rsid w:val="004178DA"/>
    <w:rsid w:val="00417AB2"/>
    <w:rsid w:val="00420933"/>
    <w:rsid w:val="00421290"/>
    <w:rsid w:val="004220E7"/>
    <w:rsid w:val="00422ED8"/>
    <w:rsid w:val="004245D9"/>
    <w:rsid w:val="00430C52"/>
    <w:rsid w:val="004318FC"/>
    <w:rsid w:val="00431B08"/>
    <w:rsid w:val="00431B25"/>
    <w:rsid w:val="004321B0"/>
    <w:rsid w:val="00436EFA"/>
    <w:rsid w:val="00443040"/>
    <w:rsid w:val="004432A5"/>
    <w:rsid w:val="004447CB"/>
    <w:rsid w:val="00447F75"/>
    <w:rsid w:val="004511F9"/>
    <w:rsid w:val="004531A4"/>
    <w:rsid w:val="00453211"/>
    <w:rsid w:val="004551A4"/>
    <w:rsid w:val="004642D7"/>
    <w:rsid w:val="004666E6"/>
    <w:rsid w:val="00466EB2"/>
    <w:rsid w:val="00471FBF"/>
    <w:rsid w:val="004727CE"/>
    <w:rsid w:val="004744E7"/>
    <w:rsid w:val="00475226"/>
    <w:rsid w:val="004753E5"/>
    <w:rsid w:val="00475CE1"/>
    <w:rsid w:val="004810AB"/>
    <w:rsid w:val="00483151"/>
    <w:rsid w:val="00483831"/>
    <w:rsid w:val="004861FF"/>
    <w:rsid w:val="00487967"/>
    <w:rsid w:val="00487A1B"/>
    <w:rsid w:val="004906DD"/>
    <w:rsid w:val="00491A19"/>
    <w:rsid w:val="00496592"/>
    <w:rsid w:val="0049699D"/>
    <w:rsid w:val="00496AC3"/>
    <w:rsid w:val="004A24EC"/>
    <w:rsid w:val="004A366C"/>
    <w:rsid w:val="004A4B2C"/>
    <w:rsid w:val="004A4BB1"/>
    <w:rsid w:val="004A69E2"/>
    <w:rsid w:val="004B126C"/>
    <w:rsid w:val="004B2563"/>
    <w:rsid w:val="004B5888"/>
    <w:rsid w:val="004B7F77"/>
    <w:rsid w:val="004C12E6"/>
    <w:rsid w:val="004C1BA5"/>
    <w:rsid w:val="004C1C6A"/>
    <w:rsid w:val="004C20F2"/>
    <w:rsid w:val="004C3330"/>
    <w:rsid w:val="004C574D"/>
    <w:rsid w:val="004C592A"/>
    <w:rsid w:val="004C6200"/>
    <w:rsid w:val="004C7CBD"/>
    <w:rsid w:val="004D4A9D"/>
    <w:rsid w:val="004D4E32"/>
    <w:rsid w:val="004D5602"/>
    <w:rsid w:val="004D6AE4"/>
    <w:rsid w:val="004D70E8"/>
    <w:rsid w:val="004D7266"/>
    <w:rsid w:val="004D7E24"/>
    <w:rsid w:val="004E001B"/>
    <w:rsid w:val="004E260B"/>
    <w:rsid w:val="004E275A"/>
    <w:rsid w:val="004E396E"/>
    <w:rsid w:val="004E3BA7"/>
    <w:rsid w:val="004E3C8A"/>
    <w:rsid w:val="004F0129"/>
    <w:rsid w:val="004F2618"/>
    <w:rsid w:val="004F338A"/>
    <w:rsid w:val="004F3BCE"/>
    <w:rsid w:val="004F456F"/>
    <w:rsid w:val="004F5FC7"/>
    <w:rsid w:val="004F66EC"/>
    <w:rsid w:val="004F6EEE"/>
    <w:rsid w:val="004F6F0E"/>
    <w:rsid w:val="0050073F"/>
    <w:rsid w:val="00501269"/>
    <w:rsid w:val="00501410"/>
    <w:rsid w:val="005027DF"/>
    <w:rsid w:val="00503A45"/>
    <w:rsid w:val="005063A3"/>
    <w:rsid w:val="00507A44"/>
    <w:rsid w:val="00512CD6"/>
    <w:rsid w:val="00512EFB"/>
    <w:rsid w:val="00514484"/>
    <w:rsid w:val="005158A1"/>
    <w:rsid w:val="0051778A"/>
    <w:rsid w:val="00521A00"/>
    <w:rsid w:val="00522081"/>
    <w:rsid w:val="00522633"/>
    <w:rsid w:val="00523C5B"/>
    <w:rsid w:val="005247AB"/>
    <w:rsid w:val="00524910"/>
    <w:rsid w:val="0053060F"/>
    <w:rsid w:val="00532D89"/>
    <w:rsid w:val="00536828"/>
    <w:rsid w:val="00542D23"/>
    <w:rsid w:val="0054322A"/>
    <w:rsid w:val="0054373C"/>
    <w:rsid w:val="0054407B"/>
    <w:rsid w:val="00546372"/>
    <w:rsid w:val="00553114"/>
    <w:rsid w:val="00553363"/>
    <w:rsid w:val="005566B4"/>
    <w:rsid w:val="0056077E"/>
    <w:rsid w:val="00563792"/>
    <w:rsid w:val="00565941"/>
    <w:rsid w:val="00571954"/>
    <w:rsid w:val="0057198C"/>
    <w:rsid w:val="00572D8A"/>
    <w:rsid w:val="005736A1"/>
    <w:rsid w:val="00575EA6"/>
    <w:rsid w:val="00577A5F"/>
    <w:rsid w:val="00580B7E"/>
    <w:rsid w:val="005811B1"/>
    <w:rsid w:val="00581BD6"/>
    <w:rsid w:val="005820BF"/>
    <w:rsid w:val="005830BB"/>
    <w:rsid w:val="005832B3"/>
    <w:rsid w:val="00587373"/>
    <w:rsid w:val="0059138A"/>
    <w:rsid w:val="00591EAC"/>
    <w:rsid w:val="00591F43"/>
    <w:rsid w:val="005920B6"/>
    <w:rsid w:val="00593A20"/>
    <w:rsid w:val="005942C6"/>
    <w:rsid w:val="00594F16"/>
    <w:rsid w:val="00594F41"/>
    <w:rsid w:val="00595D61"/>
    <w:rsid w:val="0059602A"/>
    <w:rsid w:val="0059664A"/>
    <w:rsid w:val="005973D5"/>
    <w:rsid w:val="005976FE"/>
    <w:rsid w:val="005978DA"/>
    <w:rsid w:val="00597A12"/>
    <w:rsid w:val="00597DA5"/>
    <w:rsid w:val="005A3CFC"/>
    <w:rsid w:val="005A5362"/>
    <w:rsid w:val="005A56D6"/>
    <w:rsid w:val="005A5B26"/>
    <w:rsid w:val="005A66B5"/>
    <w:rsid w:val="005B27D9"/>
    <w:rsid w:val="005B3721"/>
    <w:rsid w:val="005B3A3B"/>
    <w:rsid w:val="005C313E"/>
    <w:rsid w:val="005C44EB"/>
    <w:rsid w:val="005C4CC4"/>
    <w:rsid w:val="005C610D"/>
    <w:rsid w:val="005C7DF3"/>
    <w:rsid w:val="005D02FE"/>
    <w:rsid w:val="005D2E60"/>
    <w:rsid w:val="005D4847"/>
    <w:rsid w:val="005D5989"/>
    <w:rsid w:val="005D7A13"/>
    <w:rsid w:val="005E1231"/>
    <w:rsid w:val="005E18A5"/>
    <w:rsid w:val="005E3651"/>
    <w:rsid w:val="005E4A08"/>
    <w:rsid w:val="005E50F4"/>
    <w:rsid w:val="005F0B29"/>
    <w:rsid w:val="005F1D06"/>
    <w:rsid w:val="005F223B"/>
    <w:rsid w:val="005F330E"/>
    <w:rsid w:val="005F52CD"/>
    <w:rsid w:val="005F5370"/>
    <w:rsid w:val="005F602A"/>
    <w:rsid w:val="005F65C4"/>
    <w:rsid w:val="0060210E"/>
    <w:rsid w:val="006058FD"/>
    <w:rsid w:val="00605F09"/>
    <w:rsid w:val="00607675"/>
    <w:rsid w:val="0061297E"/>
    <w:rsid w:val="0061684E"/>
    <w:rsid w:val="00617639"/>
    <w:rsid w:val="006257AA"/>
    <w:rsid w:val="006341C8"/>
    <w:rsid w:val="0063755C"/>
    <w:rsid w:val="00637F40"/>
    <w:rsid w:val="006409A2"/>
    <w:rsid w:val="00640D52"/>
    <w:rsid w:val="00643B99"/>
    <w:rsid w:val="006448EF"/>
    <w:rsid w:val="00646D25"/>
    <w:rsid w:val="00650971"/>
    <w:rsid w:val="00651559"/>
    <w:rsid w:val="00657491"/>
    <w:rsid w:val="0066107C"/>
    <w:rsid w:val="0066144C"/>
    <w:rsid w:val="006614A4"/>
    <w:rsid w:val="006625FF"/>
    <w:rsid w:val="00662B88"/>
    <w:rsid w:val="00662E77"/>
    <w:rsid w:val="0066572F"/>
    <w:rsid w:val="00676B4B"/>
    <w:rsid w:val="00677AE9"/>
    <w:rsid w:val="006843BD"/>
    <w:rsid w:val="00684AB6"/>
    <w:rsid w:val="00684F04"/>
    <w:rsid w:val="006868DA"/>
    <w:rsid w:val="00687044"/>
    <w:rsid w:val="00687112"/>
    <w:rsid w:val="006900F5"/>
    <w:rsid w:val="00691A11"/>
    <w:rsid w:val="006934DA"/>
    <w:rsid w:val="006A0B40"/>
    <w:rsid w:val="006A0D10"/>
    <w:rsid w:val="006A1DDB"/>
    <w:rsid w:val="006A2455"/>
    <w:rsid w:val="006B045A"/>
    <w:rsid w:val="006B4DD5"/>
    <w:rsid w:val="006B59E2"/>
    <w:rsid w:val="006B5FBA"/>
    <w:rsid w:val="006B6245"/>
    <w:rsid w:val="006B6451"/>
    <w:rsid w:val="006B6D98"/>
    <w:rsid w:val="006B7EC9"/>
    <w:rsid w:val="006C0D0E"/>
    <w:rsid w:val="006C16C7"/>
    <w:rsid w:val="006C2E75"/>
    <w:rsid w:val="006C5E53"/>
    <w:rsid w:val="006C7346"/>
    <w:rsid w:val="006D09C3"/>
    <w:rsid w:val="006D202C"/>
    <w:rsid w:val="006D29B8"/>
    <w:rsid w:val="006D4158"/>
    <w:rsid w:val="006D4FE0"/>
    <w:rsid w:val="006D69D7"/>
    <w:rsid w:val="006D6B2F"/>
    <w:rsid w:val="006E13E8"/>
    <w:rsid w:val="006E14D8"/>
    <w:rsid w:val="006E2175"/>
    <w:rsid w:val="006E23B1"/>
    <w:rsid w:val="006E44A7"/>
    <w:rsid w:val="006E4B8F"/>
    <w:rsid w:val="006E6300"/>
    <w:rsid w:val="006E748C"/>
    <w:rsid w:val="006F2A09"/>
    <w:rsid w:val="006F2C30"/>
    <w:rsid w:val="007022A9"/>
    <w:rsid w:val="0070404B"/>
    <w:rsid w:val="00705543"/>
    <w:rsid w:val="0071030C"/>
    <w:rsid w:val="0071141F"/>
    <w:rsid w:val="007148B0"/>
    <w:rsid w:val="0071791D"/>
    <w:rsid w:val="00722314"/>
    <w:rsid w:val="00726601"/>
    <w:rsid w:val="007274E1"/>
    <w:rsid w:val="00733697"/>
    <w:rsid w:val="0073458F"/>
    <w:rsid w:val="007355F7"/>
    <w:rsid w:val="00741AE7"/>
    <w:rsid w:val="00741B11"/>
    <w:rsid w:val="007424BB"/>
    <w:rsid w:val="00744C28"/>
    <w:rsid w:val="007458D7"/>
    <w:rsid w:val="00745CCB"/>
    <w:rsid w:val="00752039"/>
    <w:rsid w:val="00755A77"/>
    <w:rsid w:val="00757DCA"/>
    <w:rsid w:val="00762CF2"/>
    <w:rsid w:val="00765A75"/>
    <w:rsid w:val="00766746"/>
    <w:rsid w:val="0076702A"/>
    <w:rsid w:val="00770269"/>
    <w:rsid w:val="007721FF"/>
    <w:rsid w:val="00772B79"/>
    <w:rsid w:val="00773131"/>
    <w:rsid w:val="00773FA5"/>
    <w:rsid w:val="0077569F"/>
    <w:rsid w:val="00780895"/>
    <w:rsid w:val="00781FA2"/>
    <w:rsid w:val="0078249B"/>
    <w:rsid w:val="007834BC"/>
    <w:rsid w:val="00784580"/>
    <w:rsid w:val="0079017B"/>
    <w:rsid w:val="00790720"/>
    <w:rsid w:val="00791118"/>
    <w:rsid w:val="00794C83"/>
    <w:rsid w:val="00794DFB"/>
    <w:rsid w:val="00796283"/>
    <w:rsid w:val="00797732"/>
    <w:rsid w:val="007A08AA"/>
    <w:rsid w:val="007A1123"/>
    <w:rsid w:val="007A21CC"/>
    <w:rsid w:val="007B0AAD"/>
    <w:rsid w:val="007B1E8E"/>
    <w:rsid w:val="007B64EF"/>
    <w:rsid w:val="007B6B49"/>
    <w:rsid w:val="007C07F0"/>
    <w:rsid w:val="007C1294"/>
    <w:rsid w:val="007C178B"/>
    <w:rsid w:val="007C2C9A"/>
    <w:rsid w:val="007C3ACD"/>
    <w:rsid w:val="007C7BFC"/>
    <w:rsid w:val="007D40F6"/>
    <w:rsid w:val="007D57D8"/>
    <w:rsid w:val="007D69AB"/>
    <w:rsid w:val="007D7B9E"/>
    <w:rsid w:val="007E0E17"/>
    <w:rsid w:val="007E1CE7"/>
    <w:rsid w:val="007F220E"/>
    <w:rsid w:val="007F3253"/>
    <w:rsid w:val="007F33D2"/>
    <w:rsid w:val="007F33E9"/>
    <w:rsid w:val="007F4221"/>
    <w:rsid w:val="007F4F33"/>
    <w:rsid w:val="007F549E"/>
    <w:rsid w:val="007F62E0"/>
    <w:rsid w:val="007F7ABC"/>
    <w:rsid w:val="008006DE"/>
    <w:rsid w:val="00801596"/>
    <w:rsid w:val="00801B55"/>
    <w:rsid w:val="0080250C"/>
    <w:rsid w:val="00804B3A"/>
    <w:rsid w:val="00805BC1"/>
    <w:rsid w:val="00806395"/>
    <w:rsid w:val="008064A4"/>
    <w:rsid w:val="00812679"/>
    <w:rsid w:val="0081353C"/>
    <w:rsid w:val="0081464B"/>
    <w:rsid w:val="00815354"/>
    <w:rsid w:val="008226BE"/>
    <w:rsid w:val="00822FC5"/>
    <w:rsid w:val="00823444"/>
    <w:rsid w:val="00823FF6"/>
    <w:rsid w:val="00824B0C"/>
    <w:rsid w:val="008265F7"/>
    <w:rsid w:val="0082750B"/>
    <w:rsid w:val="00831E28"/>
    <w:rsid w:val="008323F6"/>
    <w:rsid w:val="00834E6C"/>
    <w:rsid w:val="00834E88"/>
    <w:rsid w:val="00835564"/>
    <w:rsid w:val="00840533"/>
    <w:rsid w:val="0084135B"/>
    <w:rsid w:val="008437AE"/>
    <w:rsid w:val="00844BBC"/>
    <w:rsid w:val="00844D0A"/>
    <w:rsid w:val="0084580A"/>
    <w:rsid w:val="00845E4C"/>
    <w:rsid w:val="00845E91"/>
    <w:rsid w:val="00846953"/>
    <w:rsid w:val="008469E6"/>
    <w:rsid w:val="00846E1F"/>
    <w:rsid w:val="00851252"/>
    <w:rsid w:val="00851D53"/>
    <w:rsid w:val="00852A17"/>
    <w:rsid w:val="00854635"/>
    <w:rsid w:val="00855868"/>
    <w:rsid w:val="00857DEE"/>
    <w:rsid w:val="00861B7D"/>
    <w:rsid w:val="008645E2"/>
    <w:rsid w:val="008678C6"/>
    <w:rsid w:val="008730E9"/>
    <w:rsid w:val="0087353B"/>
    <w:rsid w:val="00873BB0"/>
    <w:rsid w:val="00873E62"/>
    <w:rsid w:val="00875634"/>
    <w:rsid w:val="008773C2"/>
    <w:rsid w:val="00880545"/>
    <w:rsid w:val="00881CCF"/>
    <w:rsid w:val="0088389F"/>
    <w:rsid w:val="008850E5"/>
    <w:rsid w:val="008865F7"/>
    <w:rsid w:val="00887BD9"/>
    <w:rsid w:val="00891274"/>
    <w:rsid w:val="00892D1A"/>
    <w:rsid w:val="00894505"/>
    <w:rsid w:val="00896B6E"/>
    <w:rsid w:val="00897C9B"/>
    <w:rsid w:val="008A13DF"/>
    <w:rsid w:val="008A2071"/>
    <w:rsid w:val="008A27C5"/>
    <w:rsid w:val="008B21AA"/>
    <w:rsid w:val="008B2DCA"/>
    <w:rsid w:val="008B3BF9"/>
    <w:rsid w:val="008B535A"/>
    <w:rsid w:val="008B68BC"/>
    <w:rsid w:val="008C1985"/>
    <w:rsid w:val="008C25E9"/>
    <w:rsid w:val="008C2E24"/>
    <w:rsid w:val="008C411C"/>
    <w:rsid w:val="008C7AB7"/>
    <w:rsid w:val="008D0578"/>
    <w:rsid w:val="008D1096"/>
    <w:rsid w:val="008D202B"/>
    <w:rsid w:val="008D5685"/>
    <w:rsid w:val="008D5C2E"/>
    <w:rsid w:val="008E0152"/>
    <w:rsid w:val="008E0CCD"/>
    <w:rsid w:val="008E40FC"/>
    <w:rsid w:val="008E6E02"/>
    <w:rsid w:val="008F02E8"/>
    <w:rsid w:val="008F1B91"/>
    <w:rsid w:val="008F43CB"/>
    <w:rsid w:val="008F69FF"/>
    <w:rsid w:val="008F7ABF"/>
    <w:rsid w:val="00900465"/>
    <w:rsid w:val="00901710"/>
    <w:rsid w:val="00901D7D"/>
    <w:rsid w:val="00904C71"/>
    <w:rsid w:val="00905911"/>
    <w:rsid w:val="00905AB3"/>
    <w:rsid w:val="00905ED2"/>
    <w:rsid w:val="009108FF"/>
    <w:rsid w:val="00910AD9"/>
    <w:rsid w:val="00910CFA"/>
    <w:rsid w:val="0091260D"/>
    <w:rsid w:val="0091572B"/>
    <w:rsid w:val="00915FD6"/>
    <w:rsid w:val="009202E5"/>
    <w:rsid w:val="00930BCF"/>
    <w:rsid w:val="00931951"/>
    <w:rsid w:val="009328F4"/>
    <w:rsid w:val="00933760"/>
    <w:rsid w:val="00934764"/>
    <w:rsid w:val="00936A0F"/>
    <w:rsid w:val="00936B81"/>
    <w:rsid w:val="0094287A"/>
    <w:rsid w:val="00944DFD"/>
    <w:rsid w:val="009456E7"/>
    <w:rsid w:val="00945DEB"/>
    <w:rsid w:val="00946C06"/>
    <w:rsid w:val="00947728"/>
    <w:rsid w:val="0094796F"/>
    <w:rsid w:val="00950360"/>
    <w:rsid w:val="00950F3C"/>
    <w:rsid w:val="00952F84"/>
    <w:rsid w:val="009533EB"/>
    <w:rsid w:val="009576FC"/>
    <w:rsid w:val="00963DD7"/>
    <w:rsid w:val="00964177"/>
    <w:rsid w:val="009673B8"/>
    <w:rsid w:val="009702EC"/>
    <w:rsid w:val="00970DA8"/>
    <w:rsid w:val="0097395A"/>
    <w:rsid w:val="009756F3"/>
    <w:rsid w:val="0097591A"/>
    <w:rsid w:val="00975E57"/>
    <w:rsid w:val="00981787"/>
    <w:rsid w:val="009830F1"/>
    <w:rsid w:val="0098312B"/>
    <w:rsid w:val="009834F1"/>
    <w:rsid w:val="00991F3F"/>
    <w:rsid w:val="00993C35"/>
    <w:rsid w:val="0099565E"/>
    <w:rsid w:val="00995A7A"/>
    <w:rsid w:val="00997806"/>
    <w:rsid w:val="00997D70"/>
    <w:rsid w:val="009A0CAC"/>
    <w:rsid w:val="009A2E5F"/>
    <w:rsid w:val="009A5CD1"/>
    <w:rsid w:val="009A6418"/>
    <w:rsid w:val="009B26A8"/>
    <w:rsid w:val="009B3315"/>
    <w:rsid w:val="009B4C42"/>
    <w:rsid w:val="009B690C"/>
    <w:rsid w:val="009C0CC0"/>
    <w:rsid w:val="009C1DE4"/>
    <w:rsid w:val="009C409D"/>
    <w:rsid w:val="009C5027"/>
    <w:rsid w:val="009C610F"/>
    <w:rsid w:val="009C7BA6"/>
    <w:rsid w:val="009D0D71"/>
    <w:rsid w:val="009D0FA6"/>
    <w:rsid w:val="009D169F"/>
    <w:rsid w:val="009D67F2"/>
    <w:rsid w:val="009E4182"/>
    <w:rsid w:val="009E6F7D"/>
    <w:rsid w:val="009E7908"/>
    <w:rsid w:val="009F006A"/>
    <w:rsid w:val="009F20D6"/>
    <w:rsid w:val="009F2696"/>
    <w:rsid w:val="009F3CA7"/>
    <w:rsid w:val="009F5950"/>
    <w:rsid w:val="009F59F9"/>
    <w:rsid w:val="009F76AE"/>
    <w:rsid w:val="00A01095"/>
    <w:rsid w:val="00A046FF"/>
    <w:rsid w:val="00A106A9"/>
    <w:rsid w:val="00A11019"/>
    <w:rsid w:val="00A13CD6"/>
    <w:rsid w:val="00A147A6"/>
    <w:rsid w:val="00A14C4E"/>
    <w:rsid w:val="00A156A5"/>
    <w:rsid w:val="00A212F3"/>
    <w:rsid w:val="00A2256A"/>
    <w:rsid w:val="00A22B71"/>
    <w:rsid w:val="00A23227"/>
    <w:rsid w:val="00A2374F"/>
    <w:rsid w:val="00A23EF4"/>
    <w:rsid w:val="00A34392"/>
    <w:rsid w:val="00A35AF5"/>
    <w:rsid w:val="00A40317"/>
    <w:rsid w:val="00A4094E"/>
    <w:rsid w:val="00A4225A"/>
    <w:rsid w:val="00A42CC0"/>
    <w:rsid w:val="00A44D48"/>
    <w:rsid w:val="00A4584F"/>
    <w:rsid w:val="00A47F04"/>
    <w:rsid w:val="00A52F06"/>
    <w:rsid w:val="00A541E1"/>
    <w:rsid w:val="00A5475B"/>
    <w:rsid w:val="00A54F8B"/>
    <w:rsid w:val="00A5570F"/>
    <w:rsid w:val="00A5738D"/>
    <w:rsid w:val="00A61D08"/>
    <w:rsid w:val="00A653F0"/>
    <w:rsid w:val="00A654E3"/>
    <w:rsid w:val="00A66277"/>
    <w:rsid w:val="00A66CF8"/>
    <w:rsid w:val="00A71962"/>
    <w:rsid w:val="00A77844"/>
    <w:rsid w:val="00A80F4A"/>
    <w:rsid w:val="00A81EEF"/>
    <w:rsid w:val="00A86A1B"/>
    <w:rsid w:val="00A86E77"/>
    <w:rsid w:val="00A87A9D"/>
    <w:rsid w:val="00A91A29"/>
    <w:rsid w:val="00A978C7"/>
    <w:rsid w:val="00A97BF4"/>
    <w:rsid w:val="00AA2898"/>
    <w:rsid w:val="00AA2977"/>
    <w:rsid w:val="00AA61C9"/>
    <w:rsid w:val="00AB04D8"/>
    <w:rsid w:val="00AB0F0C"/>
    <w:rsid w:val="00AB2F86"/>
    <w:rsid w:val="00AB31E2"/>
    <w:rsid w:val="00AC22E5"/>
    <w:rsid w:val="00AC355F"/>
    <w:rsid w:val="00AC66C3"/>
    <w:rsid w:val="00AD1336"/>
    <w:rsid w:val="00AD15F1"/>
    <w:rsid w:val="00AD16FB"/>
    <w:rsid w:val="00AD1E62"/>
    <w:rsid w:val="00AD5C6F"/>
    <w:rsid w:val="00AE0EF8"/>
    <w:rsid w:val="00AE21BE"/>
    <w:rsid w:val="00AE22A9"/>
    <w:rsid w:val="00AE3C4D"/>
    <w:rsid w:val="00AE6C74"/>
    <w:rsid w:val="00AF0832"/>
    <w:rsid w:val="00AF38DD"/>
    <w:rsid w:val="00AF3C6E"/>
    <w:rsid w:val="00AF41D7"/>
    <w:rsid w:val="00AF739B"/>
    <w:rsid w:val="00AF7E39"/>
    <w:rsid w:val="00B07B6F"/>
    <w:rsid w:val="00B07F64"/>
    <w:rsid w:val="00B1226A"/>
    <w:rsid w:val="00B15694"/>
    <w:rsid w:val="00B177D2"/>
    <w:rsid w:val="00B17C59"/>
    <w:rsid w:val="00B17F22"/>
    <w:rsid w:val="00B207C7"/>
    <w:rsid w:val="00B21B0C"/>
    <w:rsid w:val="00B2437C"/>
    <w:rsid w:val="00B26C25"/>
    <w:rsid w:val="00B32D04"/>
    <w:rsid w:val="00B33441"/>
    <w:rsid w:val="00B35812"/>
    <w:rsid w:val="00B36A77"/>
    <w:rsid w:val="00B36D0E"/>
    <w:rsid w:val="00B36DCA"/>
    <w:rsid w:val="00B37107"/>
    <w:rsid w:val="00B37FBB"/>
    <w:rsid w:val="00B40476"/>
    <w:rsid w:val="00B4322F"/>
    <w:rsid w:val="00B44373"/>
    <w:rsid w:val="00B4690E"/>
    <w:rsid w:val="00B4785C"/>
    <w:rsid w:val="00B508C8"/>
    <w:rsid w:val="00B524AF"/>
    <w:rsid w:val="00B53408"/>
    <w:rsid w:val="00B53AE6"/>
    <w:rsid w:val="00B53ED4"/>
    <w:rsid w:val="00B540C5"/>
    <w:rsid w:val="00B54334"/>
    <w:rsid w:val="00B544A2"/>
    <w:rsid w:val="00B54C7A"/>
    <w:rsid w:val="00B556BD"/>
    <w:rsid w:val="00B57CA8"/>
    <w:rsid w:val="00B6064D"/>
    <w:rsid w:val="00B64F93"/>
    <w:rsid w:val="00B65690"/>
    <w:rsid w:val="00B65BD4"/>
    <w:rsid w:val="00B65CB9"/>
    <w:rsid w:val="00B70616"/>
    <w:rsid w:val="00B71AD9"/>
    <w:rsid w:val="00B728D8"/>
    <w:rsid w:val="00B73083"/>
    <w:rsid w:val="00B818C4"/>
    <w:rsid w:val="00B84512"/>
    <w:rsid w:val="00B84B78"/>
    <w:rsid w:val="00B90C57"/>
    <w:rsid w:val="00B90EC4"/>
    <w:rsid w:val="00B90F95"/>
    <w:rsid w:val="00B937BF"/>
    <w:rsid w:val="00BA1A12"/>
    <w:rsid w:val="00BA4439"/>
    <w:rsid w:val="00BA51BB"/>
    <w:rsid w:val="00BB1E0E"/>
    <w:rsid w:val="00BB33E3"/>
    <w:rsid w:val="00BB6A84"/>
    <w:rsid w:val="00BC13A2"/>
    <w:rsid w:val="00BC3DC3"/>
    <w:rsid w:val="00BC528E"/>
    <w:rsid w:val="00BC785F"/>
    <w:rsid w:val="00BD2712"/>
    <w:rsid w:val="00BD2786"/>
    <w:rsid w:val="00BD7A58"/>
    <w:rsid w:val="00BE0D4B"/>
    <w:rsid w:val="00BE2095"/>
    <w:rsid w:val="00BF2685"/>
    <w:rsid w:val="00BF4CB3"/>
    <w:rsid w:val="00BF505F"/>
    <w:rsid w:val="00BF7CBE"/>
    <w:rsid w:val="00C000AE"/>
    <w:rsid w:val="00C03576"/>
    <w:rsid w:val="00C03AE8"/>
    <w:rsid w:val="00C066A4"/>
    <w:rsid w:val="00C06730"/>
    <w:rsid w:val="00C1150C"/>
    <w:rsid w:val="00C11C82"/>
    <w:rsid w:val="00C126C8"/>
    <w:rsid w:val="00C12D61"/>
    <w:rsid w:val="00C15A42"/>
    <w:rsid w:val="00C160F8"/>
    <w:rsid w:val="00C203A9"/>
    <w:rsid w:val="00C20432"/>
    <w:rsid w:val="00C22FCB"/>
    <w:rsid w:val="00C24032"/>
    <w:rsid w:val="00C240DF"/>
    <w:rsid w:val="00C25569"/>
    <w:rsid w:val="00C25B4F"/>
    <w:rsid w:val="00C3207A"/>
    <w:rsid w:val="00C3309B"/>
    <w:rsid w:val="00C333C6"/>
    <w:rsid w:val="00C4009F"/>
    <w:rsid w:val="00C41CDD"/>
    <w:rsid w:val="00C41F64"/>
    <w:rsid w:val="00C43CDC"/>
    <w:rsid w:val="00C447FF"/>
    <w:rsid w:val="00C45020"/>
    <w:rsid w:val="00C45941"/>
    <w:rsid w:val="00C46C54"/>
    <w:rsid w:val="00C46F0E"/>
    <w:rsid w:val="00C4738D"/>
    <w:rsid w:val="00C47B9D"/>
    <w:rsid w:val="00C5192E"/>
    <w:rsid w:val="00C57229"/>
    <w:rsid w:val="00C577ED"/>
    <w:rsid w:val="00C60D1C"/>
    <w:rsid w:val="00C644A7"/>
    <w:rsid w:val="00C6547A"/>
    <w:rsid w:val="00C65663"/>
    <w:rsid w:val="00C66BFD"/>
    <w:rsid w:val="00C71A8C"/>
    <w:rsid w:val="00C71DD9"/>
    <w:rsid w:val="00C72C1E"/>
    <w:rsid w:val="00C7303A"/>
    <w:rsid w:val="00C7386B"/>
    <w:rsid w:val="00C74DE8"/>
    <w:rsid w:val="00C77C90"/>
    <w:rsid w:val="00C80C62"/>
    <w:rsid w:val="00C82359"/>
    <w:rsid w:val="00C8441B"/>
    <w:rsid w:val="00C846E3"/>
    <w:rsid w:val="00C85F7C"/>
    <w:rsid w:val="00C87EB5"/>
    <w:rsid w:val="00C91289"/>
    <w:rsid w:val="00C917DA"/>
    <w:rsid w:val="00C92B65"/>
    <w:rsid w:val="00C93887"/>
    <w:rsid w:val="00C9517F"/>
    <w:rsid w:val="00C959AA"/>
    <w:rsid w:val="00CA670E"/>
    <w:rsid w:val="00CA687F"/>
    <w:rsid w:val="00CA6DE5"/>
    <w:rsid w:val="00CB004C"/>
    <w:rsid w:val="00CB1D62"/>
    <w:rsid w:val="00CB2D2A"/>
    <w:rsid w:val="00CB31F9"/>
    <w:rsid w:val="00CB325F"/>
    <w:rsid w:val="00CB405E"/>
    <w:rsid w:val="00CB645E"/>
    <w:rsid w:val="00CB726D"/>
    <w:rsid w:val="00CB75C6"/>
    <w:rsid w:val="00CC044C"/>
    <w:rsid w:val="00CC249C"/>
    <w:rsid w:val="00CC3912"/>
    <w:rsid w:val="00CC3985"/>
    <w:rsid w:val="00CC4FCD"/>
    <w:rsid w:val="00CC5D85"/>
    <w:rsid w:val="00CC63F4"/>
    <w:rsid w:val="00CD20EA"/>
    <w:rsid w:val="00CE085D"/>
    <w:rsid w:val="00CE1359"/>
    <w:rsid w:val="00CE2090"/>
    <w:rsid w:val="00CE22D3"/>
    <w:rsid w:val="00CE58A9"/>
    <w:rsid w:val="00CE645D"/>
    <w:rsid w:val="00CF1D26"/>
    <w:rsid w:val="00CF3B14"/>
    <w:rsid w:val="00CF46AC"/>
    <w:rsid w:val="00CF603C"/>
    <w:rsid w:val="00CF63D0"/>
    <w:rsid w:val="00D01A35"/>
    <w:rsid w:val="00D054EF"/>
    <w:rsid w:val="00D06152"/>
    <w:rsid w:val="00D1197D"/>
    <w:rsid w:val="00D11F2F"/>
    <w:rsid w:val="00D12565"/>
    <w:rsid w:val="00D1675D"/>
    <w:rsid w:val="00D16BFC"/>
    <w:rsid w:val="00D17781"/>
    <w:rsid w:val="00D17FB5"/>
    <w:rsid w:val="00D24536"/>
    <w:rsid w:val="00D24796"/>
    <w:rsid w:val="00D24D7E"/>
    <w:rsid w:val="00D25A13"/>
    <w:rsid w:val="00D2627F"/>
    <w:rsid w:val="00D33401"/>
    <w:rsid w:val="00D3352F"/>
    <w:rsid w:val="00D349D2"/>
    <w:rsid w:val="00D35FD8"/>
    <w:rsid w:val="00D373EC"/>
    <w:rsid w:val="00D41B64"/>
    <w:rsid w:val="00D42118"/>
    <w:rsid w:val="00D472EB"/>
    <w:rsid w:val="00D474F7"/>
    <w:rsid w:val="00D47FE7"/>
    <w:rsid w:val="00D50EB8"/>
    <w:rsid w:val="00D510E7"/>
    <w:rsid w:val="00D52172"/>
    <w:rsid w:val="00D551BD"/>
    <w:rsid w:val="00D55C22"/>
    <w:rsid w:val="00D5630E"/>
    <w:rsid w:val="00D60F1E"/>
    <w:rsid w:val="00D61AE7"/>
    <w:rsid w:val="00D65F72"/>
    <w:rsid w:val="00D70B99"/>
    <w:rsid w:val="00D70FFC"/>
    <w:rsid w:val="00D72A14"/>
    <w:rsid w:val="00D731D3"/>
    <w:rsid w:val="00D75074"/>
    <w:rsid w:val="00D7692C"/>
    <w:rsid w:val="00D83DAD"/>
    <w:rsid w:val="00D851C6"/>
    <w:rsid w:val="00D979B2"/>
    <w:rsid w:val="00DA0A04"/>
    <w:rsid w:val="00DA0C2D"/>
    <w:rsid w:val="00DA35D1"/>
    <w:rsid w:val="00DA3933"/>
    <w:rsid w:val="00DA7E43"/>
    <w:rsid w:val="00DB32BF"/>
    <w:rsid w:val="00DB347F"/>
    <w:rsid w:val="00DB42EB"/>
    <w:rsid w:val="00DB4F7E"/>
    <w:rsid w:val="00DB5425"/>
    <w:rsid w:val="00DC010D"/>
    <w:rsid w:val="00DC1152"/>
    <w:rsid w:val="00DC34BB"/>
    <w:rsid w:val="00DC4058"/>
    <w:rsid w:val="00DC70F9"/>
    <w:rsid w:val="00DC7734"/>
    <w:rsid w:val="00DD0C26"/>
    <w:rsid w:val="00DD173F"/>
    <w:rsid w:val="00DD2F21"/>
    <w:rsid w:val="00DD2F7F"/>
    <w:rsid w:val="00DD6C28"/>
    <w:rsid w:val="00DE0EF8"/>
    <w:rsid w:val="00DE123E"/>
    <w:rsid w:val="00DE207E"/>
    <w:rsid w:val="00DE23E3"/>
    <w:rsid w:val="00DE2FA3"/>
    <w:rsid w:val="00DE5C61"/>
    <w:rsid w:val="00DE6458"/>
    <w:rsid w:val="00DE7874"/>
    <w:rsid w:val="00DF4DB4"/>
    <w:rsid w:val="00DF52BA"/>
    <w:rsid w:val="00DF6CE4"/>
    <w:rsid w:val="00DF7380"/>
    <w:rsid w:val="00E02A5B"/>
    <w:rsid w:val="00E0342A"/>
    <w:rsid w:val="00E0511D"/>
    <w:rsid w:val="00E06950"/>
    <w:rsid w:val="00E10E2A"/>
    <w:rsid w:val="00E1274B"/>
    <w:rsid w:val="00E12918"/>
    <w:rsid w:val="00E17454"/>
    <w:rsid w:val="00E17696"/>
    <w:rsid w:val="00E20448"/>
    <w:rsid w:val="00E2067D"/>
    <w:rsid w:val="00E218BB"/>
    <w:rsid w:val="00E23E10"/>
    <w:rsid w:val="00E25D4E"/>
    <w:rsid w:val="00E262B7"/>
    <w:rsid w:val="00E345C0"/>
    <w:rsid w:val="00E34E8E"/>
    <w:rsid w:val="00E35DB3"/>
    <w:rsid w:val="00E3709C"/>
    <w:rsid w:val="00E37BBC"/>
    <w:rsid w:val="00E40213"/>
    <w:rsid w:val="00E42F1D"/>
    <w:rsid w:val="00E439DB"/>
    <w:rsid w:val="00E44AB6"/>
    <w:rsid w:val="00E45344"/>
    <w:rsid w:val="00E457C8"/>
    <w:rsid w:val="00E477E7"/>
    <w:rsid w:val="00E5308F"/>
    <w:rsid w:val="00E54519"/>
    <w:rsid w:val="00E56E01"/>
    <w:rsid w:val="00E57C4D"/>
    <w:rsid w:val="00E615D2"/>
    <w:rsid w:val="00E67F5A"/>
    <w:rsid w:val="00E72324"/>
    <w:rsid w:val="00E76C97"/>
    <w:rsid w:val="00E805D1"/>
    <w:rsid w:val="00E81849"/>
    <w:rsid w:val="00E820DD"/>
    <w:rsid w:val="00E837FF"/>
    <w:rsid w:val="00E84DD4"/>
    <w:rsid w:val="00E85044"/>
    <w:rsid w:val="00E85195"/>
    <w:rsid w:val="00E87129"/>
    <w:rsid w:val="00E87216"/>
    <w:rsid w:val="00E87627"/>
    <w:rsid w:val="00E87FE6"/>
    <w:rsid w:val="00E93EF1"/>
    <w:rsid w:val="00E95A0C"/>
    <w:rsid w:val="00EA0206"/>
    <w:rsid w:val="00EB2229"/>
    <w:rsid w:val="00EB3995"/>
    <w:rsid w:val="00EB3D41"/>
    <w:rsid w:val="00EB5EA4"/>
    <w:rsid w:val="00EC1AB8"/>
    <w:rsid w:val="00EC24C2"/>
    <w:rsid w:val="00EC338B"/>
    <w:rsid w:val="00EC45DE"/>
    <w:rsid w:val="00EC5EA9"/>
    <w:rsid w:val="00ED0C81"/>
    <w:rsid w:val="00ED74E7"/>
    <w:rsid w:val="00ED783C"/>
    <w:rsid w:val="00EE0B5C"/>
    <w:rsid w:val="00EF55B6"/>
    <w:rsid w:val="00EF7017"/>
    <w:rsid w:val="00F01A77"/>
    <w:rsid w:val="00F01F6C"/>
    <w:rsid w:val="00F03EF3"/>
    <w:rsid w:val="00F06856"/>
    <w:rsid w:val="00F10636"/>
    <w:rsid w:val="00F11227"/>
    <w:rsid w:val="00F132B8"/>
    <w:rsid w:val="00F170FD"/>
    <w:rsid w:val="00F22643"/>
    <w:rsid w:val="00F23EC8"/>
    <w:rsid w:val="00F2505D"/>
    <w:rsid w:val="00F27CA4"/>
    <w:rsid w:val="00F312BE"/>
    <w:rsid w:val="00F340BD"/>
    <w:rsid w:val="00F35778"/>
    <w:rsid w:val="00F37109"/>
    <w:rsid w:val="00F37253"/>
    <w:rsid w:val="00F41A60"/>
    <w:rsid w:val="00F428AD"/>
    <w:rsid w:val="00F45750"/>
    <w:rsid w:val="00F51BB7"/>
    <w:rsid w:val="00F53922"/>
    <w:rsid w:val="00F60402"/>
    <w:rsid w:val="00F612BB"/>
    <w:rsid w:val="00F62185"/>
    <w:rsid w:val="00F65155"/>
    <w:rsid w:val="00F7664E"/>
    <w:rsid w:val="00F76C4D"/>
    <w:rsid w:val="00F77C3C"/>
    <w:rsid w:val="00F82248"/>
    <w:rsid w:val="00F86FE3"/>
    <w:rsid w:val="00F91564"/>
    <w:rsid w:val="00F91D8B"/>
    <w:rsid w:val="00F9232E"/>
    <w:rsid w:val="00F92BAB"/>
    <w:rsid w:val="00F93350"/>
    <w:rsid w:val="00F937E1"/>
    <w:rsid w:val="00F94ABE"/>
    <w:rsid w:val="00FA01A0"/>
    <w:rsid w:val="00FA2874"/>
    <w:rsid w:val="00FA2A6A"/>
    <w:rsid w:val="00FA5629"/>
    <w:rsid w:val="00FB0A09"/>
    <w:rsid w:val="00FB2410"/>
    <w:rsid w:val="00FB4F94"/>
    <w:rsid w:val="00FC1E36"/>
    <w:rsid w:val="00FC1E8F"/>
    <w:rsid w:val="00FC3B95"/>
    <w:rsid w:val="00FC4835"/>
    <w:rsid w:val="00FC4D4C"/>
    <w:rsid w:val="00FC6AC0"/>
    <w:rsid w:val="00FD199E"/>
    <w:rsid w:val="00FD2183"/>
    <w:rsid w:val="00FD335D"/>
    <w:rsid w:val="00FD466C"/>
    <w:rsid w:val="00FD5B62"/>
    <w:rsid w:val="00FD5C3B"/>
    <w:rsid w:val="00FD63BE"/>
    <w:rsid w:val="00FD6D36"/>
    <w:rsid w:val="00FE0AF5"/>
    <w:rsid w:val="00FE50D8"/>
    <w:rsid w:val="00FE73B5"/>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64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A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CAC"/>
    <w:rPr>
      <w:rFonts w:ascii="Lucida Grande" w:eastAsia="Times New Roman" w:hAnsi="Lucida Grande" w:cs="Times New Roman"/>
      <w:sz w:val="18"/>
      <w:szCs w:val="18"/>
      <w:lang w:val="en-GB" w:eastAsia="en-GB"/>
    </w:rPr>
  </w:style>
  <w:style w:type="paragraph" w:styleId="Footer">
    <w:name w:val="footer"/>
    <w:basedOn w:val="Normal"/>
    <w:link w:val="FooterChar"/>
    <w:uiPriority w:val="99"/>
    <w:unhideWhenUsed/>
    <w:rsid w:val="009F20D6"/>
    <w:pPr>
      <w:tabs>
        <w:tab w:val="center" w:pos="4320"/>
        <w:tab w:val="right" w:pos="8640"/>
      </w:tabs>
    </w:pPr>
  </w:style>
  <w:style w:type="character" w:customStyle="1" w:styleId="FooterChar">
    <w:name w:val="Footer Char"/>
    <w:basedOn w:val="DefaultParagraphFont"/>
    <w:link w:val="Footer"/>
    <w:uiPriority w:val="99"/>
    <w:rsid w:val="009F20D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F20D6"/>
  </w:style>
  <w:style w:type="paragraph" w:styleId="Title">
    <w:name w:val="Title"/>
    <w:basedOn w:val="Normal"/>
    <w:next w:val="Normal"/>
    <w:link w:val="TitleChar"/>
    <w:uiPriority w:val="10"/>
    <w:qFormat/>
    <w:rsid w:val="00487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967"/>
    <w:rPr>
      <w:rFonts w:asciiTheme="majorHAnsi" w:eastAsiaTheme="majorEastAsia" w:hAnsiTheme="majorHAnsi" w:cstheme="majorBidi"/>
      <w:color w:val="17365D" w:themeColor="text2" w:themeShade="BF"/>
      <w:spacing w:val="5"/>
      <w:kern w:val="28"/>
      <w:sz w:val="52"/>
      <w:szCs w:val="52"/>
      <w:lang w:val="en-GB" w:eastAsia="en-GB"/>
    </w:rPr>
  </w:style>
  <w:style w:type="paragraph" w:styleId="BodyText">
    <w:name w:val="Body Text"/>
    <w:basedOn w:val="Normal"/>
    <w:link w:val="BodyTextChar"/>
    <w:uiPriority w:val="99"/>
    <w:unhideWhenUsed/>
    <w:rsid w:val="00487967"/>
    <w:pPr>
      <w:spacing w:after="120"/>
    </w:pPr>
  </w:style>
  <w:style w:type="character" w:customStyle="1" w:styleId="BodyTextChar">
    <w:name w:val="Body Text Char"/>
    <w:basedOn w:val="DefaultParagraphFont"/>
    <w:link w:val="BodyText"/>
    <w:uiPriority w:val="99"/>
    <w:rsid w:val="00487967"/>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48796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87967"/>
    <w:rPr>
      <w:rFonts w:asciiTheme="majorHAnsi" w:eastAsiaTheme="majorEastAsia" w:hAnsiTheme="majorHAnsi" w:cstheme="majorBidi"/>
      <w:i/>
      <w:iCs/>
      <w:color w:val="4F81BD" w:themeColor="accent1"/>
      <w:spacing w:val="15"/>
      <w:lang w:val="en-GB" w:eastAsia="en-GB"/>
    </w:rPr>
  </w:style>
  <w:style w:type="paragraph" w:styleId="Header">
    <w:name w:val="header"/>
    <w:basedOn w:val="Normal"/>
    <w:link w:val="HeaderChar"/>
    <w:unhideWhenUsed/>
    <w:rsid w:val="00B207C7"/>
    <w:pPr>
      <w:tabs>
        <w:tab w:val="center" w:pos="4320"/>
        <w:tab w:val="right" w:pos="8640"/>
      </w:tabs>
    </w:pPr>
  </w:style>
  <w:style w:type="character" w:customStyle="1" w:styleId="HeaderChar">
    <w:name w:val="Header Char"/>
    <w:basedOn w:val="DefaultParagraphFont"/>
    <w:link w:val="Header"/>
    <w:rsid w:val="00B207C7"/>
    <w:rPr>
      <w:rFonts w:ascii="Times New Roman" w:eastAsia="Times New Roman" w:hAnsi="Times New Roman" w:cs="Times New Roman"/>
      <w:lang w:val="en-GB" w:eastAsia="en-GB"/>
    </w:rPr>
  </w:style>
  <w:style w:type="paragraph" w:styleId="ListParagraph">
    <w:name w:val="List Paragraph"/>
    <w:basedOn w:val="Normal"/>
    <w:uiPriority w:val="34"/>
    <w:qFormat/>
    <w:rsid w:val="00861B7D"/>
    <w:pPr>
      <w:ind w:left="720"/>
      <w:contextualSpacing/>
    </w:pPr>
  </w:style>
  <w:style w:type="paragraph" w:styleId="NormalWeb">
    <w:name w:val="Normal (Web)"/>
    <w:basedOn w:val="Normal"/>
    <w:rsid w:val="0097591A"/>
    <w:pPr>
      <w:spacing w:before="100" w:beforeAutospacing="1" w:after="100" w:afterAutospacing="1"/>
    </w:pPr>
  </w:style>
  <w:style w:type="character" w:styleId="Hyperlink">
    <w:name w:val="Hyperlink"/>
    <w:basedOn w:val="DefaultParagraphFont"/>
    <w:uiPriority w:val="99"/>
    <w:unhideWhenUsed/>
    <w:rsid w:val="004D7266"/>
    <w:rPr>
      <w:color w:val="0000FF" w:themeColor="hyperlink"/>
      <w:u w:val="single"/>
    </w:rPr>
  </w:style>
  <w:style w:type="character" w:styleId="Emphasis">
    <w:name w:val="Emphasis"/>
    <w:qFormat/>
    <w:rsid w:val="00A653F0"/>
    <w:rPr>
      <w:i/>
      <w:iCs/>
    </w:rPr>
  </w:style>
  <w:style w:type="table" w:customStyle="1" w:styleId="TableGridLight1">
    <w:name w:val="Table Grid Light1"/>
    <w:basedOn w:val="TableNormal"/>
    <w:uiPriority w:val="40"/>
    <w:rsid w:val="006F2C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C409D"/>
    <w:rPr>
      <w:color w:val="800080" w:themeColor="followedHyperlink"/>
      <w:u w:val="single"/>
    </w:rPr>
  </w:style>
  <w:style w:type="paragraph" w:customStyle="1" w:styleId="xxmsonormal">
    <w:name w:val="x_xmsonormal"/>
    <w:basedOn w:val="Normal"/>
    <w:rsid w:val="00AF7E39"/>
    <w:pPr>
      <w:spacing w:before="100" w:beforeAutospacing="1" w:after="100" w:afterAutospacing="1"/>
    </w:pPr>
  </w:style>
  <w:style w:type="character" w:styleId="Strong">
    <w:name w:val="Strong"/>
    <w:basedOn w:val="DefaultParagraphFont"/>
    <w:uiPriority w:val="22"/>
    <w:qFormat/>
    <w:rsid w:val="00436EFA"/>
    <w:rPr>
      <w:b/>
      <w:bCs/>
    </w:rPr>
  </w:style>
  <w:style w:type="table" w:customStyle="1" w:styleId="TableGrid1">
    <w:name w:val="Table Grid1"/>
    <w:basedOn w:val="TableNormal"/>
    <w:next w:val="TableGrid"/>
    <w:uiPriority w:val="59"/>
    <w:rsid w:val="0000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A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CAC"/>
    <w:rPr>
      <w:rFonts w:ascii="Lucida Grande" w:eastAsia="Times New Roman" w:hAnsi="Lucida Grande" w:cs="Times New Roman"/>
      <w:sz w:val="18"/>
      <w:szCs w:val="18"/>
      <w:lang w:val="en-GB" w:eastAsia="en-GB"/>
    </w:rPr>
  </w:style>
  <w:style w:type="paragraph" w:styleId="Footer">
    <w:name w:val="footer"/>
    <w:basedOn w:val="Normal"/>
    <w:link w:val="FooterChar"/>
    <w:uiPriority w:val="99"/>
    <w:unhideWhenUsed/>
    <w:rsid w:val="009F20D6"/>
    <w:pPr>
      <w:tabs>
        <w:tab w:val="center" w:pos="4320"/>
        <w:tab w:val="right" w:pos="8640"/>
      </w:tabs>
    </w:pPr>
  </w:style>
  <w:style w:type="character" w:customStyle="1" w:styleId="FooterChar">
    <w:name w:val="Footer Char"/>
    <w:basedOn w:val="DefaultParagraphFont"/>
    <w:link w:val="Footer"/>
    <w:uiPriority w:val="99"/>
    <w:rsid w:val="009F20D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F20D6"/>
  </w:style>
  <w:style w:type="paragraph" w:styleId="Title">
    <w:name w:val="Title"/>
    <w:basedOn w:val="Normal"/>
    <w:next w:val="Normal"/>
    <w:link w:val="TitleChar"/>
    <w:uiPriority w:val="10"/>
    <w:qFormat/>
    <w:rsid w:val="00487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967"/>
    <w:rPr>
      <w:rFonts w:asciiTheme="majorHAnsi" w:eastAsiaTheme="majorEastAsia" w:hAnsiTheme="majorHAnsi" w:cstheme="majorBidi"/>
      <w:color w:val="17365D" w:themeColor="text2" w:themeShade="BF"/>
      <w:spacing w:val="5"/>
      <w:kern w:val="28"/>
      <w:sz w:val="52"/>
      <w:szCs w:val="52"/>
      <w:lang w:val="en-GB" w:eastAsia="en-GB"/>
    </w:rPr>
  </w:style>
  <w:style w:type="paragraph" w:styleId="BodyText">
    <w:name w:val="Body Text"/>
    <w:basedOn w:val="Normal"/>
    <w:link w:val="BodyTextChar"/>
    <w:uiPriority w:val="99"/>
    <w:unhideWhenUsed/>
    <w:rsid w:val="00487967"/>
    <w:pPr>
      <w:spacing w:after="120"/>
    </w:pPr>
  </w:style>
  <w:style w:type="character" w:customStyle="1" w:styleId="BodyTextChar">
    <w:name w:val="Body Text Char"/>
    <w:basedOn w:val="DefaultParagraphFont"/>
    <w:link w:val="BodyText"/>
    <w:uiPriority w:val="99"/>
    <w:rsid w:val="00487967"/>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48796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87967"/>
    <w:rPr>
      <w:rFonts w:asciiTheme="majorHAnsi" w:eastAsiaTheme="majorEastAsia" w:hAnsiTheme="majorHAnsi" w:cstheme="majorBidi"/>
      <w:i/>
      <w:iCs/>
      <w:color w:val="4F81BD" w:themeColor="accent1"/>
      <w:spacing w:val="15"/>
      <w:lang w:val="en-GB" w:eastAsia="en-GB"/>
    </w:rPr>
  </w:style>
  <w:style w:type="paragraph" w:styleId="Header">
    <w:name w:val="header"/>
    <w:basedOn w:val="Normal"/>
    <w:link w:val="HeaderChar"/>
    <w:unhideWhenUsed/>
    <w:rsid w:val="00B207C7"/>
    <w:pPr>
      <w:tabs>
        <w:tab w:val="center" w:pos="4320"/>
        <w:tab w:val="right" w:pos="8640"/>
      </w:tabs>
    </w:pPr>
  </w:style>
  <w:style w:type="character" w:customStyle="1" w:styleId="HeaderChar">
    <w:name w:val="Header Char"/>
    <w:basedOn w:val="DefaultParagraphFont"/>
    <w:link w:val="Header"/>
    <w:rsid w:val="00B207C7"/>
    <w:rPr>
      <w:rFonts w:ascii="Times New Roman" w:eastAsia="Times New Roman" w:hAnsi="Times New Roman" w:cs="Times New Roman"/>
      <w:lang w:val="en-GB" w:eastAsia="en-GB"/>
    </w:rPr>
  </w:style>
  <w:style w:type="paragraph" w:styleId="ListParagraph">
    <w:name w:val="List Paragraph"/>
    <w:basedOn w:val="Normal"/>
    <w:uiPriority w:val="34"/>
    <w:qFormat/>
    <w:rsid w:val="00861B7D"/>
    <w:pPr>
      <w:ind w:left="720"/>
      <w:contextualSpacing/>
    </w:pPr>
  </w:style>
  <w:style w:type="paragraph" w:styleId="NormalWeb">
    <w:name w:val="Normal (Web)"/>
    <w:basedOn w:val="Normal"/>
    <w:rsid w:val="0097591A"/>
    <w:pPr>
      <w:spacing w:before="100" w:beforeAutospacing="1" w:after="100" w:afterAutospacing="1"/>
    </w:pPr>
  </w:style>
  <w:style w:type="character" w:styleId="Hyperlink">
    <w:name w:val="Hyperlink"/>
    <w:basedOn w:val="DefaultParagraphFont"/>
    <w:uiPriority w:val="99"/>
    <w:unhideWhenUsed/>
    <w:rsid w:val="004D7266"/>
    <w:rPr>
      <w:color w:val="0000FF" w:themeColor="hyperlink"/>
      <w:u w:val="single"/>
    </w:rPr>
  </w:style>
  <w:style w:type="character" w:styleId="Emphasis">
    <w:name w:val="Emphasis"/>
    <w:qFormat/>
    <w:rsid w:val="00A653F0"/>
    <w:rPr>
      <w:i/>
      <w:iCs/>
    </w:rPr>
  </w:style>
  <w:style w:type="table" w:customStyle="1" w:styleId="TableGridLight1">
    <w:name w:val="Table Grid Light1"/>
    <w:basedOn w:val="TableNormal"/>
    <w:uiPriority w:val="40"/>
    <w:rsid w:val="006F2C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C409D"/>
    <w:rPr>
      <w:color w:val="800080" w:themeColor="followedHyperlink"/>
      <w:u w:val="single"/>
    </w:rPr>
  </w:style>
  <w:style w:type="paragraph" w:customStyle="1" w:styleId="xxmsonormal">
    <w:name w:val="x_xmsonormal"/>
    <w:basedOn w:val="Normal"/>
    <w:rsid w:val="00AF7E39"/>
    <w:pPr>
      <w:spacing w:before="100" w:beforeAutospacing="1" w:after="100" w:afterAutospacing="1"/>
    </w:pPr>
  </w:style>
  <w:style w:type="character" w:styleId="Strong">
    <w:name w:val="Strong"/>
    <w:basedOn w:val="DefaultParagraphFont"/>
    <w:uiPriority w:val="22"/>
    <w:qFormat/>
    <w:rsid w:val="00436EFA"/>
    <w:rPr>
      <w:b/>
      <w:bCs/>
    </w:rPr>
  </w:style>
  <w:style w:type="table" w:customStyle="1" w:styleId="TableGrid1">
    <w:name w:val="Table Grid1"/>
    <w:basedOn w:val="TableNormal"/>
    <w:next w:val="TableGrid"/>
    <w:uiPriority w:val="59"/>
    <w:rsid w:val="0000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11741">
      <w:bodyDiv w:val="1"/>
      <w:marLeft w:val="0"/>
      <w:marRight w:val="0"/>
      <w:marTop w:val="0"/>
      <w:marBottom w:val="0"/>
      <w:divBdr>
        <w:top w:val="none" w:sz="0" w:space="0" w:color="auto"/>
        <w:left w:val="none" w:sz="0" w:space="0" w:color="auto"/>
        <w:bottom w:val="none" w:sz="0" w:space="0" w:color="auto"/>
        <w:right w:val="none" w:sz="0" w:space="0" w:color="auto"/>
      </w:divBdr>
    </w:div>
    <w:div w:id="978533956">
      <w:bodyDiv w:val="1"/>
      <w:marLeft w:val="0"/>
      <w:marRight w:val="0"/>
      <w:marTop w:val="0"/>
      <w:marBottom w:val="0"/>
      <w:divBdr>
        <w:top w:val="none" w:sz="0" w:space="0" w:color="auto"/>
        <w:left w:val="none" w:sz="0" w:space="0" w:color="auto"/>
        <w:bottom w:val="none" w:sz="0" w:space="0" w:color="auto"/>
        <w:right w:val="none" w:sz="0" w:space="0" w:color="auto"/>
      </w:divBdr>
    </w:div>
    <w:div w:id="1032338380">
      <w:bodyDiv w:val="1"/>
      <w:marLeft w:val="0"/>
      <w:marRight w:val="0"/>
      <w:marTop w:val="0"/>
      <w:marBottom w:val="0"/>
      <w:divBdr>
        <w:top w:val="none" w:sz="0" w:space="0" w:color="auto"/>
        <w:left w:val="none" w:sz="0" w:space="0" w:color="auto"/>
        <w:bottom w:val="none" w:sz="0" w:space="0" w:color="auto"/>
        <w:right w:val="none" w:sz="0" w:space="0" w:color="auto"/>
      </w:divBdr>
    </w:div>
    <w:div w:id="103862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3C45-B320-408D-BB31-85EAB064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debbie</Company>
  <LinksUpToDate>false</LinksUpToDate>
  <CharactersWithSpaces>13490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Horton</dc:creator>
  <cp:lastModifiedBy>STAFF</cp:lastModifiedBy>
  <cp:revision>66</cp:revision>
  <cp:lastPrinted>2018-09-14T08:19:00Z</cp:lastPrinted>
  <dcterms:created xsi:type="dcterms:W3CDTF">2022-03-21T09:36:00Z</dcterms:created>
  <dcterms:modified xsi:type="dcterms:W3CDTF">2022-03-24T10:08:00Z</dcterms:modified>
</cp:coreProperties>
</file>