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7" w:rsidRPr="0058139F" w:rsidRDefault="00E56702" w:rsidP="0058139F">
      <w:pPr>
        <w:jc w:val="center"/>
        <w:rPr>
          <w:b/>
          <w:sz w:val="40"/>
          <w:szCs w:val="40"/>
        </w:rPr>
      </w:pPr>
      <w:r w:rsidRPr="00BE37EE">
        <w:rPr>
          <w:b/>
          <w:color w:val="FFC000"/>
          <w:sz w:val="40"/>
          <w:szCs w:val="40"/>
        </w:rPr>
        <w:t>HAPPINESS</w:t>
      </w:r>
      <w:r w:rsidR="0058139F" w:rsidRPr="0058139F">
        <w:rPr>
          <w:b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74"/>
      </w:tblGrid>
      <w:tr w:rsidR="001F43F7" w:rsidTr="00285D82">
        <w:tc>
          <w:tcPr>
            <w:tcW w:w="3487" w:type="dxa"/>
          </w:tcPr>
          <w:p w:rsidR="001F43F7" w:rsidRPr="001F43F7" w:rsidRDefault="001F43F7" w:rsidP="0058139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F43F7">
              <w:rPr>
                <w:b/>
                <w:color w:val="FFC000"/>
                <w:sz w:val="24"/>
                <w:szCs w:val="24"/>
              </w:rPr>
              <w:t>VALUE</w:t>
            </w:r>
          </w:p>
        </w:tc>
        <w:tc>
          <w:tcPr>
            <w:tcW w:w="3487" w:type="dxa"/>
          </w:tcPr>
          <w:p w:rsidR="001F43F7" w:rsidRPr="001F43F7" w:rsidRDefault="001F43F7" w:rsidP="0058139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F43F7">
              <w:rPr>
                <w:b/>
                <w:color w:val="FFC000"/>
                <w:sz w:val="24"/>
                <w:szCs w:val="24"/>
              </w:rPr>
              <w:t>What we believe in and why?</w:t>
            </w:r>
          </w:p>
        </w:tc>
        <w:tc>
          <w:tcPr>
            <w:tcW w:w="6974" w:type="dxa"/>
          </w:tcPr>
          <w:p w:rsidR="001F43F7" w:rsidRPr="001F43F7" w:rsidRDefault="001F43F7" w:rsidP="0058139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F43F7">
              <w:rPr>
                <w:b/>
                <w:color w:val="FFC000"/>
                <w:sz w:val="24"/>
                <w:szCs w:val="24"/>
              </w:rPr>
              <w:t>How do we do it?</w:t>
            </w:r>
          </w:p>
          <w:p w:rsidR="001F43F7" w:rsidRPr="001F43F7" w:rsidRDefault="001F43F7" w:rsidP="0058139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F43F7">
              <w:rPr>
                <w:b/>
                <w:color w:val="FFC000"/>
                <w:sz w:val="24"/>
                <w:szCs w:val="24"/>
              </w:rPr>
              <w:t>The difference we make.</w:t>
            </w:r>
          </w:p>
        </w:tc>
      </w:tr>
      <w:tr w:rsidR="001F43F7" w:rsidTr="009A75AE">
        <w:tc>
          <w:tcPr>
            <w:tcW w:w="3487" w:type="dxa"/>
            <w:vMerge w:val="restart"/>
          </w:tcPr>
          <w:p w:rsidR="001F43F7" w:rsidRPr="001F43F7" w:rsidRDefault="001F43F7" w:rsidP="0058139F">
            <w:pPr>
              <w:jc w:val="center"/>
              <w:rPr>
                <w:b/>
                <w:sz w:val="24"/>
                <w:szCs w:val="24"/>
              </w:rPr>
            </w:pPr>
            <w:r w:rsidRPr="001F43F7">
              <w:rPr>
                <w:b/>
                <w:color w:val="FFC000"/>
                <w:sz w:val="24"/>
                <w:szCs w:val="24"/>
              </w:rPr>
              <w:t>HAPPINESS</w:t>
            </w:r>
          </w:p>
        </w:tc>
        <w:tc>
          <w:tcPr>
            <w:tcW w:w="3487" w:type="dxa"/>
          </w:tcPr>
          <w:p w:rsidR="001F43F7" w:rsidRPr="00213061" w:rsidRDefault="001F43F7" w:rsidP="0058139F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Care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enables us to feel loved and builds strong relationships.  Caring for others helps to develop empathy and the ability to connect with people, even in difficult times.</w:t>
            </w:r>
          </w:p>
        </w:tc>
        <w:tc>
          <w:tcPr>
            <w:tcW w:w="6974" w:type="dxa"/>
            <w:vMerge w:val="restart"/>
          </w:tcPr>
          <w:p w:rsidR="001F43F7" w:rsidRPr="00D73B10" w:rsidRDefault="001F43F7" w:rsidP="00704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Involvement in our community – singing carols</w:t>
            </w:r>
          </w:p>
          <w:p w:rsidR="00D73B10" w:rsidRPr="00D73B10" w:rsidRDefault="00D73B10" w:rsidP="00704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Celebrate achievements – celebrate individual talents and find something that every child is good at.  ALL adults involved.</w:t>
            </w:r>
          </w:p>
          <w:p w:rsidR="00D73B10" w:rsidRPr="00D73B10" w:rsidRDefault="00D73B10" w:rsidP="00704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Give children ownership and freedom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Grove mind</w:t>
            </w:r>
            <w:r>
              <w:rPr>
                <w:sz w:val="20"/>
                <w:szCs w:val="20"/>
              </w:rPr>
              <w:t xml:space="preserve"> </w:t>
            </w:r>
            <w:r w:rsidRPr="00D73B10">
              <w:rPr>
                <w:sz w:val="20"/>
                <w:szCs w:val="20"/>
              </w:rPr>
              <w:t>set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We are not goa</w:t>
            </w:r>
            <w:bookmarkStart w:id="0" w:name="_GoBack"/>
            <w:bookmarkEnd w:id="0"/>
            <w:r w:rsidRPr="00D73B10">
              <w:rPr>
                <w:sz w:val="20"/>
                <w:szCs w:val="20"/>
              </w:rPr>
              <w:t>l orientated – we celebrate the whole process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Trauma informed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Reward systems – polar bears, newsletters, assemblies, parents evening, open evening</w:t>
            </w:r>
          </w:p>
          <w:p w:rsid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Grove 100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curriculum is fun and engaging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We don’t judge or discriminate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Team spirit throughout the school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Make effort to connect with all children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Positivity throughout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Show children and every member of the community a high level of respect.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Team Grove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Promote healthy living, eating, mind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Hugging school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We listen to the children and respond to their needs</w:t>
            </w:r>
          </w:p>
          <w:p w:rsidR="00D73B10" w:rsidRP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Support within the school – Chandra, SENDCO, SLT</w:t>
            </w:r>
          </w:p>
          <w:p w:rsidR="00D73B10" w:rsidRDefault="00D73B10" w:rsidP="00D73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B10">
              <w:rPr>
                <w:sz w:val="20"/>
                <w:szCs w:val="20"/>
              </w:rPr>
              <w:t>Adults model care, positivity, respect, connection, optimism, passion and love.</w:t>
            </w:r>
          </w:p>
          <w:p w:rsidR="00D73B10" w:rsidRDefault="00D73B10" w:rsidP="00D73B10">
            <w:pPr>
              <w:pStyle w:val="ListParagraph"/>
              <w:rPr>
                <w:sz w:val="20"/>
                <w:szCs w:val="20"/>
              </w:rPr>
            </w:pPr>
          </w:p>
          <w:p w:rsidR="00D73B10" w:rsidRPr="00D73B10" w:rsidRDefault="00D73B10" w:rsidP="00D73B10">
            <w:pPr>
              <w:pStyle w:val="ListParagraph"/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Our children are caring, friendly, positive, fun, supportive, optimistic, healthy, respectful, passionate and loving.</w:t>
            </w: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58139F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Friendship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helps you celebrate good times and provides support during tricky times.  Friendship prevents isolation and loneliness and increases our sense of belonging and purpose.</w:t>
            </w:r>
          </w:p>
        </w:tc>
        <w:tc>
          <w:tcPr>
            <w:tcW w:w="6974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58139F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Positivity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helps us to develop inner peace, success, improved relationships, better health, happiness and personal satisfaction.</w:t>
            </w:r>
          </w:p>
        </w:tc>
        <w:tc>
          <w:tcPr>
            <w:tcW w:w="6974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58139F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Fun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allows us to connect and create bonds with others.  Fun leads to positivity and a healthy mind and body.</w:t>
            </w:r>
          </w:p>
        </w:tc>
        <w:tc>
          <w:tcPr>
            <w:tcW w:w="6974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58139F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Support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enables higher levels of well-being, better coping skills and a longer healthier life.</w:t>
            </w:r>
          </w:p>
        </w:tc>
        <w:tc>
          <w:tcPr>
            <w:tcW w:w="6974" w:type="dxa"/>
            <w:vMerge/>
          </w:tcPr>
          <w:p w:rsidR="001F43F7" w:rsidRPr="0058139F" w:rsidRDefault="001F43F7" w:rsidP="0058139F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Connection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provides us with happiness, security, support and a sense of purpose.  Being connected is important for our mental and physical wellbeing.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Freedom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gives us the privilege to express our thoughts and speak our mind; it gives us the opportunity to take risks, make mistakes, learn from them and improve our skills.  Freedom can lead to creativity and a high quality of life.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Optimism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builds resilience and allows us to keep our goals and dreams and be motivated towards them which in turn helps us have higher self-esteem.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Health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prevents illness and injury and gives us a positive self-esteem and self-image which makes us happy.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Respect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helps us to feel safe and allows us to express ourselves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Passion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creates positivity, resilience and allows us to be more than we possibly knew.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  <w:tr w:rsidR="001F43F7" w:rsidTr="009A75AE">
        <w:tc>
          <w:tcPr>
            <w:tcW w:w="3487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F43F7" w:rsidRPr="00213061" w:rsidRDefault="001F43F7" w:rsidP="00096A83">
            <w:pPr>
              <w:jc w:val="center"/>
              <w:rPr>
                <w:sz w:val="15"/>
                <w:szCs w:val="15"/>
              </w:rPr>
            </w:pPr>
            <w:r w:rsidRPr="001F43F7">
              <w:rPr>
                <w:b/>
                <w:color w:val="FFC000"/>
                <w:sz w:val="15"/>
                <w:szCs w:val="15"/>
              </w:rPr>
              <w:t>Love</w:t>
            </w:r>
            <w:r w:rsidRPr="001F43F7">
              <w:rPr>
                <w:color w:val="FFC000"/>
                <w:sz w:val="15"/>
                <w:szCs w:val="15"/>
              </w:rPr>
              <w:t xml:space="preserve"> </w:t>
            </w:r>
            <w:r w:rsidRPr="00213061">
              <w:rPr>
                <w:sz w:val="15"/>
                <w:szCs w:val="15"/>
              </w:rPr>
              <w:t>– this connection allows us to maintain positive ,long-lasting relationships, be confident and have a high self-esteem</w:t>
            </w:r>
          </w:p>
        </w:tc>
        <w:tc>
          <w:tcPr>
            <w:tcW w:w="6974" w:type="dxa"/>
            <w:vMerge/>
          </w:tcPr>
          <w:p w:rsidR="001F43F7" w:rsidRPr="0058139F" w:rsidRDefault="001F43F7" w:rsidP="00096A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39F" w:rsidRPr="0058139F" w:rsidRDefault="0058139F" w:rsidP="0058139F">
      <w:pPr>
        <w:jc w:val="center"/>
        <w:rPr>
          <w:sz w:val="32"/>
          <w:szCs w:val="32"/>
        </w:rPr>
      </w:pPr>
    </w:p>
    <w:sectPr w:rsidR="0058139F" w:rsidRPr="0058139F" w:rsidSect="00581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EA"/>
    <w:multiLevelType w:val="hybridMultilevel"/>
    <w:tmpl w:val="A66E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CA8"/>
    <w:multiLevelType w:val="hybridMultilevel"/>
    <w:tmpl w:val="2FCE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F"/>
    <w:rsid w:val="00025B80"/>
    <w:rsid w:val="00096A83"/>
    <w:rsid w:val="001F29CF"/>
    <w:rsid w:val="001F43F7"/>
    <w:rsid w:val="00213061"/>
    <w:rsid w:val="002A1113"/>
    <w:rsid w:val="002F6B1F"/>
    <w:rsid w:val="0058139F"/>
    <w:rsid w:val="006D42C9"/>
    <w:rsid w:val="0070482E"/>
    <w:rsid w:val="00B31BF3"/>
    <w:rsid w:val="00BE37EE"/>
    <w:rsid w:val="00D73B10"/>
    <w:rsid w:val="00E00744"/>
    <w:rsid w:val="00E56702"/>
    <w:rsid w:val="00E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F2DC"/>
  <w15:chartTrackingRefBased/>
  <w15:docId w15:val="{9130FBB1-C810-457A-882A-0B13D60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11</cp:revision>
  <dcterms:created xsi:type="dcterms:W3CDTF">2023-09-09T11:01:00Z</dcterms:created>
  <dcterms:modified xsi:type="dcterms:W3CDTF">2023-09-14T10:54:00Z</dcterms:modified>
</cp:coreProperties>
</file>